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jc w:val="center"/>
        <w:rPr>
          <w:rFonts w:ascii="Times New Roman" w:hAnsi="Times New Roman" w:cs="Times New Roman"/>
          <w:b/>
          <w:sz w:val="28"/>
          <w:szCs w:val="28"/>
        </w:rPr>
      </w:pPr>
    </w:p>
    <w:p>
      <w:pPr>
        <w:spacing w:after="0" w:line="240" w:lineRule="auto"/>
        <w:contextualSpacing/>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drawing>
          <wp:inline distT="0" distB="0" distL="114300" distR="114300">
            <wp:extent cx="6295390" cy="8658860"/>
            <wp:effectExtent l="0" t="0" r="13970" b="12700"/>
            <wp:docPr id="1" name="Изображение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001"/>
                    <pic:cNvPicPr>
                      <a:picLocks noChangeAspect="1"/>
                    </pic:cNvPicPr>
                  </pic:nvPicPr>
                  <pic:blipFill>
                    <a:blip r:embed="rId7"/>
                    <a:stretch>
                      <a:fillRect/>
                    </a:stretch>
                  </pic:blipFill>
                  <pic:spPr>
                    <a:xfrm>
                      <a:off x="0" y="0"/>
                      <a:ext cx="6295390" cy="8658860"/>
                    </a:xfrm>
                    <a:prstGeom prst="rect">
                      <a:avLst/>
                    </a:prstGeom>
                  </pic:spPr>
                </pic:pic>
              </a:graphicData>
            </a:graphic>
          </wp:inline>
        </w:drawing>
      </w:r>
    </w:p>
    <w:p>
      <w:pPr>
        <w:spacing w:after="0" w:line="240" w:lineRule="auto"/>
        <w:contextualSpacing/>
        <w:jc w:val="both"/>
        <w:rPr>
          <w:rFonts w:ascii="Times New Roman" w:hAnsi="Times New Roman" w:cs="Times New Roman"/>
          <w:b/>
          <w:sz w:val="28"/>
          <w:szCs w:val="28"/>
        </w:rPr>
      </w:pPr>
    </w:p>
    <w:p>
      <w:pPr>
        <w:spacing w:after="0" w:line="240" w:lineRule="auto"/>
        <w:contextualSpacing/>
        <w:jc w:val="both"/>
        <w:rPr>
          <w:rFonts w:ascii="Times New Roman" w:hAnsi="Times New Roman" w:cs="Times New Roman"/>
          <w:b/>
          <w:sz w:val="28"/>
          <w:szCs w:val="28"/>
        </w:rPr>
      </w:pPr>
    </w:p>
    <w:p>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СОДЕРЖАНИЕ</w:t>
      </w:r>
    </w:p>
    <w:p>
      <w:pPr>
        <w:spacing w:after="0" w:line="240" w:lineRule="auto"/>
        <w:jc w:val="center"/>
        <w:rPr>
          <w:rFonts w:ascii="Times New Roman" w:hAnsi="Times New Roman" w:cs="Times New Roman"/>
          <w:b/>
          <w:sz w:val="28"/>
          <w:szCs w:val="28"/>
        </w:rPr>
      </w:pPr>
    </w:p>
    <w:tbl>
      <w:tblPr>
        <w:tblStyle w:val="14"/>
        <w:tblW w:w="10105"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09"/>
        <w:gridCol w:w="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9" w:type="dxa"/>
          </w:tcPr>
          <w:p>
            <w:pPr>
              <w:pStyle w:val="15"/>
              <w:numPr>
                <w:ilvl w:val="0"/>
                <w:numId w:val="1"/>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АНАЛИТИЧЕСКАЯ ЧАСТЬ…………………………………………………3</w:t>
            </w:r>
          </w:p>
        </w:tc>
        <w:tc>
          <w:tcPr>
            <w:tcW w:w="496" w:type="dxa"/>
          </w:tcPr>
          <w:p>
            <w:pPr>
              <w:spacing w:after="0" w:line="360" w:lineRule="auto"/>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9" w:type="dxa"/>
          </w:tcPr>
          <w:p>
            <w:pPr>
              <w:pStyle w:val="16"/>
              <w:widowControl/>
              <w:numPr>
                <w:ilvl w:val="1"/>
                <w:numId w:val="1"/>
              </w:numPr>
              <w:spacing w:line="360" w:lineRule="auto"/>
              <w:ind w:left="0" w:firstLine="38"/>
              <w:rPr>
                <w:b/>
                <w:bCs/>
                <w:i/>
                <w:sz w:val="28"/>
                <w:szCs w:val="28"/>
              </w:rPr>
            </w:pPr>
            <w:r>
              <w:rPr>
                <w:sz w:val="28"/>
                <w:szCs w:val="28"/>
              </w:rPr>
              <w:t>Оценка образовательной деятельности……………………………….…3</w:t>
            </w:r>
          </w:p>
        </w:tc>
        <w:tc>
          <w:tcPr>
            <w:tcW w:w="496" w:type="dxa"/>
          </w:tcPr>
          <w:p>
            <w:pPr>
              <w:spacing w:after="0" w:line="360" w:lineRule="auto"/>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9" w:type="dxa"/>
          </w:tcPr>
          <w:p>
            <w:pPr>
              <w:pStyle w:val="15"/>
              <w:numPr>
                <w:ilvl w:val="1"/>
                <w:numId w:val="1"/>
              </w:numPr>
              <w:autoSpaceDE w:val="0"/>
              <w:autoSpaceDN w:val="0"/>
              <w:adjustRightInd w:val="0"/>
              <w:spacing w:after="0" w:line="360" w:lineRule="auto"/>
              <w:ind w:left="284" w:hanging="284"/>
              <w:rPr>
                <w:rStyle w:val="17"/>
                <w:bCs/>
                <w:sz w:val="28"/>
                <w:szCs w:val="28"/>
              </w:rPr>
            </w:pPr>
            <w:r>
              <w:rPr>
                <w:rStyle w:val="17"/>
                <w:sz w:val="28"/>
                <w:szCs w:val="28"/>
              </w:rPr>
              <w:t>Оценка системы управления МБДОУ «Д/с  Солнышко» с. Южный Урал    Оренбургского  района………………………………………………...............7</w:t>
            </w:r>
          </w:p>
          <w:p>
            <w:pPr>
              <w:pStyle w:val="15"/>
              <w:numPr>
                <w:ilvl w:val="1"/>
                <w:numId w:val="1"/>
              </w:numPr>
              <w:autoSpaceDE w:val="0"/>
              <w:autoSpaceDN w:val="0"/>
              <w:adjustRightInd w:val="0"/>
              <w:spacing w:after="0" w:line="360" w:lineRule="auto"/>
              <w:ind w:left="284" w:hanging="284"/>
              <w:rPr>
                <w:rStyle w:val="17"/>
                <w:bCs/>
                <w:sz w:val="28"/>
                <w:szCs w:val="28"/>
              </w:rPr>
            </w:pPr>
            <w:r>
              <w:rPr>
                <w:rStyle w:val="17"/>
                <w:sz w:val="28"/>
                <w:szCs w:val="28"/>
              </w:rPr>
              <w:t>Оценка содержания  и качества  подготовки обучающихся……………9</w:t>
            </w:r>
          </w:p>
          <w:p>
            <w:pPr>
              <w:pStyle w:val="15"/>
              <w:numPr>
                <w:ilvl w:val="1"/>
                <w:numId w:val="1"/>
              </w:numPr>
              <w:autoSpaceDE w:val="0"/>
              <w:autoSpaceDN w:val="0"/>
              <w:adjustRightInd w:val="0"/>
              <w:spacing w:after="0" w:line="360" w:lineRule="auto"/>
              <w:ind w:left="284" w:hanging="284"/>
              <w:rPr>
                <w:rFonts w:ascii="Times New Roman" w:hAnsi="Times New Roman" w:cs="Times New Roman"/>
                <w:bCs/>
                <w:sz w:val="28"/>
                <w:szCs w:val="28"/>
              </w:rPr>
            </w:pPr>
            <w:r>
              <w:rPr>
                <w:rFonts w:ascii="Times New Roman" w:hAnsi="Times New Roman" w:cs="Times New Roman"/>
                <w:sz w:val="28"/>
                <w:szCs w:val="28"/>
              </w:rPr>
              <w:t>Оценка организации учебного процесса</w:t>
            </w:r>
            <w:r>
              <w:rPr>
                <w:rStyle w:val="17"/>
                <w:sz w:val="28"/>
                <w:szCs w:val="28"/>
              </w:rPr>
              <w:t>………………………………...12</w:t>
            </w:r>
          </w:p>
        </w:tc>
        <w:tc>
          <w:tcPr>
            <w:tcW w:w="496" w:type="dxa"/>
          </w:tcPr>
          <w:p>
            <w:pPr>
              <w:spacing w:after="0" w:line="360" w:lineRule="auto"/>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609" w:type="dxa"/>
          </w:tcPr>
          <w:p>
            <w:pPr>
              <w:pStyle w:val="15"/>
              <w:numPr>
                <w:ilvl w:val="1"/>
                <w:numId w:val="1"/>
              </w:numPr>
              <w:autoSpaceDE w:val="0"/>
              <w:autoSpaceDN w:val="0"/>
              <w:adjustRightInd w:val="0"/>
              <w:spacing w:after="0" w:line="360" w:lineRule="auto"/>
              <w:ind w:left="284" w:right="-217" w:hanging="284"/>
              <w:jc w:val="both"/>
              <w:rPr>
                <w:rFonts w:ascii="Times New Roman" w:hAnsi="Times New Roman" w:cs="Times New Roman"/>
                <w:bCs/>
                <w:iCs/>
                <w:sz w:val="28"/>
                <w:szCs w:val="28"/>
              </w:rPr>
            </w:pPr>
            <w:r>
              <w:rPr>
                <w:rStyle w:val="17"/>
                <w:sz w:val="28"/>
                <w:szCs w:val="28"/>
              </w:rPr>
              <w:t>Оценка востребованности выпускников………………………………...15</w:t>
            </w:r>
          </w:p>
          <w:p>
            <w:pPr>
              <w:pStyle w:val="15"/>
              <w:numPr>
                <w:ilvl w:val="1"/>
                <w:numId w:val="1"/>
              </w:numPr>
              <w:autoSpaceDE w:val="0"/>
              <w:autoSpaceDN w:val="0"/>
              <w:adjustRightInd w:val="0"/>
              <w:spacing w:after="0" w:line="360" w:lineRule="auto"/>
              <w:ind w:left="284" w:right="-217" w:hanging="284"/>
              <w:jc w:val="both"/>
              <w:rPr>
                <w:rFonts w:ascii="Times New Roman" w:hAnsi="Times New Roman" w:cs="Times New Roman"/>
                <w:bCs/>
                <w:iCs/>
                <w:sz w:val="28"/>
                <w:szCs w:val="28"/>
              </w:rPr>
            </w:pPr>
            <w:r>
              <w:rPr>
                <w:rFonts w:ascii="Times New Roman" w:hAnsi="Times New Roman" w:cs="Times New Roman"/>
                <w:sz w:val="28"/>
                <w:szCs w:val="28"/>
              </w:rPr>
              <w:t>Оценка качества кадрового обеспечения……………………………......16</w:t>
            </w:r>
          </w:p>
          <w:p>
            <w:pPr>
              <w:pStyle w:val="15"/>
              <w:numPr>
                <w:ilvl w:val="1"/>
                <w:numId w:val="1"/>
              </w:numPr>
              <w:autoSpaceDE w:val="0"/>
              <w:autoSpaceDN w:val="0"/>
              <w:adjustRightInd w:val="0"/>
              <w:spacing w:after="0" w:line="360" w:lineRule="auto"/>
              <w:ind w:left="284" w:right="-217" w:hanging="284"/>
              <w:jc w:val="both"/>
              <w:rPr>
                <w:rFonts w:ascii="Times New Roman" w:hAnsi="Times New Roman" w:cs="Times New Roman"/>
                <w:bCs/>
                <w:iCs/>
                <w:sz w:val="28"/>
                <w:szCs w:val="28"/>
              </w:rPr>
            </w:pPr>
            <w:r>
              <w:rPr>
                <w:rFonts w:ascii="Times New Roman" w:hAnsi="Times New Roman" w:cs="Times New Roman"/>
                <w:spacing w:val="1"/>
                <w:sz w:val="28"/>
                <w:szCs w:val="28"/>
              </w:rPr>
              <w:t xml:space="preserve">Оценка </w:t>
            </w:r>
            <w:r>
              <w:rPr>
                <w:rFonts w:ascii="Times New Roman" w:hAnsi="Times New Roman" w:cs="Times New Roman"/>
                <w:sz w:val="28"/>
                <w:szCs w:val="28"/>
              </w:rPr>
              <w:t xml:space="preserve">качества </w:t>
            </w:r>
            <w:r>
              <w:rPr>
                <w:rFonts w:ascii="Times New Roman" w:hAnsi="Times New Roman" w:cs="Times New Roman"/>
                <w:spacing w:val="1"/>
                <w:sz w:val="28"/>
                <w:szCs w:val="28"/>
              </w:rPr>
              <w:t>учебно-методического обеспечения…………………17</w:t>
            </w:r>
          </w:p>
        </w:tc>
        <w:tc>
          <w:tcPr>
            <w:tcW w:w="496" w:type="dxa"/>
          </w:tcPr>
          <w:p>
            <w:pPr>
              <w:spacing w:after="0" w:line="360" w:lineRule="auto"/>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9" w:type="dxa"/>
          </w:tcPr>
          <w:p>
            <w:pPr>
              <w:pStyle w:val="15"/>
              <w:numPr>
                <w:ilvl w:val="1"/>
                <w:numId w:val="1"/>
              </w:numPr>
              <w:spacing w:after="0" w:line="360" w:lineRule="auto"/>
              <w:ind w:left="-104" w:firstLine="104"/>
              <w:rPr>
                <w:rFonts w:ascii="Times New Roman" w:hAnsi="Times New Roman" w:cs="Times New Roman"/>
                <w:spacing w:val="1"/>
                <w:sz w:val="28"/>
                <w:szCs w:val="28"/>
              </w:rPr>
            </w:pPr>
            <w:r>
              <w:rPr>
                <w:rFonts w:ascii="Times New Roman" w:hAnsi="Times New Roman" w:cs="Times New Roman"/>
                <w:spacing w:val="1"/>
                <w:sz w:val="28"/>
                <w:szCs w:val="28"/>
              </w:rPr>
              <w:t xml:space="preserve">Оценка </w:t>
            </w:r>
            <w:r>
              <w:rPr>
                <w:rFonts w:ascii="Times New Roman" w:hAnsi="Times New Roman" w:cs="Times New Roman"/>
                <w:sz w:val="28"/>
                <w:szCs w:val="28"/>
              </w:rPr>
              <w:t xml:space="preserve">качества </w:t>
            </w:r>
            <w:r>
              <w:rPr>
                <w:rFonts w:ascii="Times New Roman" w:hAnsi="Times New Roman" w:cs="Times New Roman"/>
                <w:spacing w:val="1"/>
                <w:sz w:val="28"/>
                <w:szCs w:val="28"/>
              </w:rPr>
              <w:t>библиотечно-информационного обеспечения………20</w:t>
            </w:r>
          </w:p>
        </w:tc>
        <w:tc>
          <w:tcPr>
            <w:tcW w:w="496" w:type="dxa"/>
          </w:tcPr>
          <w:p>
            <w:pPr>
              <w:spacing w:after="0" w:line="360" w:lineRule="auto"/>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9" w:type="dxa"/>
          </w:tcPr>
          <w:p>
            <w:pPr>
              <w:pStyle w:val="15"/>
              <w:numPr>
                <w:ilvl w:val="1"/>
                <w:numId w:val="1"/>
              </w:numPr>
              <w:spacing w:after="0" w:line="360" w:lineRule="auto"/>
              <w:ind w:left="0" w:firstLine="38"/>
              <w:rPr>
                <w:rFonts w:ascii="Times New Roman" w:hAnsi="Times New Roman" w:cs="Times New Roman"/>
                <w:spacing w:val="1"/>
                <w:sz w:val="28"/>
                <w:szCs w:val="28"/>
              </w:rPr>
            </w:pPr>
            <w:r>
              <w:rPr>
                <w:rFonts w:ascii="Times New Roman" w:hAnsi="Times New Roman" w:cs="Times New Roman"/>
                <w:spacing w:val="1"/>
                <w:sz w:val="28"/>
                <w:szCs w:val="28"/>
              </w:rPr>
              <w:t>Оценка материально-технической базы………………………………..22</w:t>
            </w:r>
          </w:p>
        </w:tc>
        <w:tc>
          <w:tcPr>
            <w:tcW w:w="496" w:type="dxa"/>
          </w:tcPr>
          <w:p>
            <w:pPr>
              <w:spacing w:after="0" w:line="360" w:lineRule="auto"/>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9" w:type="dxa"/>
          </w:tcPr>
          <w:p>
            <w:pPr>
              <w:pStyle w:val="15"/>
              <w:numPr>
                <w:ilvl w:val="1"/>
                <w:numId w:val="1"/>
              </w:numPr>
              <w:autoSpaceDE w:val="0"/>
              <w:autoSpaceDN w:val="0"/>
              <w:adjustRightInd w:val="0"/>
              <w:spacing w:after="0" w:line="360" w:lineRule="auto"/>
              <w:ind w:left="0" w:firstLine="38"/>
              <w:rPr>
                <w:rFonts w:ascii="Times New Roman" w:hAnsi="Times New Roman" w:cs="Times New Roman"/>
                <w:bCs/>
                <w:sz w:val="28"/>
                <w:szCs w:val="28"/>
              </w:rPr>
            </w:pPr>
            <w:r>
              <w:rPr>
                <w:rFonts w:ascii="Times New Roman" w:hAnsi="Times New Roman" w:cs="Times New Roman"/>
                <w:bCs/>
                <w:sz w:val="28"/>
                <w:szCs w:val="28"/>
              </w:rPr>
              <w:t>Оценка функционирования внутренней системы оценки качества образования…………………………………………………………….................25</w:t>
            </w:r>
          </w:p>
        </w:tc>
        <w:tc>
          <w:tcPr>
            <w:tcW w:w="496" w:type="dxa"/>
          </w:tcPr>
          <w:p>
            <w:pPr>
              <w:spacing w:after="0" w:line="360" w:lineRule="auto"/>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9" w:type="dxa"/>
          </w:tcPr>
          <w:p>
            <w:pPr>
              <w:pStyle w:val="15"/>
              <w:spacing w:after="0" w:line="360" w:lineRule="auto"/>
              <w:ind w:left="284"/>
              <w:jc w:val="both"/>
              <w:rPr>
                <w:rFonts w:ascii="Times New Roman" w:hAnsi="Times New Roman" w:cs="Times New Roman"/>
                <w:sz w:val="28"/>
                <w:szCs w:val="28"/>
              </w:rPr>
            </w:pPr>
          </w:p>
        </w:tc>
        <w:tc>
          <w:tcPr>
            <w:tcW w:w="496" w:type="dxa"/>
          </w:tcPr>
          <w:p>
            <w:pPr>
              <w:spacing w:after="0" w:line="360" w:lineRule="auto"/>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9" w:type="dxa"/>
          </w:tcPr>
          <w:p>
            <w:pPr>
              <w:pStyle w:val="15"/>
              <w:numPr>
                <w:ilvl w:val="0"/>
                <w:numId w:val="1"/>
              </w:numPr>
              <w:tabs>
                <w:tab w:val="left" w:pos="284"/>
                <w:tab w:val="left" w:pos="426"/>
              </w:tabs>
              <w:autoSpaceDE w:val="0"/>
              <w:autoSpaceDN w:val="0"/>
              <w:adjustRightInd w:val="0"/>
              <w:spacing w:after="0" w:line="360" w:lineRule="auto"/>
              <w:rPr>
                <w:rFonts w:ascii="Times New Roman" w:hAnsi="Times New Roman" w:cs="Times New Roman"/>
                <w:bCs/>
                <w:iCs/>
                <w:sz w:val="28"/>
                <w:szCs w:val="28"/>
              </w:rPr>
            </w:pPr>
            <w:r>
              <w:rPr>
                <w:rFonts w:ascii="Times New Roman" w:hAnsi="Times New Roman" w:cs="Times New Roman"/>
                <w:bCs/>
                <w:iCs/>
                <w:sz w:val="28"/>
                <w:szCs w:val="28"/>
              </w:rPr>
              <w:t>РЕЗУЛЬТАТЫ АНАЛИЗА ПОКАЗАТЕЛЕЙ ДЕЯТЕЛЬНОСТИ МБДОУ «Д/с  Солнышко» с. Южный Урал    Оренбургского района……………...</w:t>
            </w:r>
          </w:p>
        </w:tc>
        <w:tc>
          <w:tcPr>
            <w:tcW w:w="496" w:type="dxa"/>
          </w:tcPr>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27</w:t>
            </w:r>
          </w:p>
        </w:tc>
      </w:tr>
    </w:tbl>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pStyle w:val="15"/>
        <w:numPr>
          <w:ilvl w:val="0"/>
          <w:numId w:val="2"/>
        </w:numPr>
        <w:tabs>
          <w:tab w:val="left" w:pos="3261"/>
        </w:tabs>
        <w:spacing w:after="0" w:line="240" w:lineRule="auto"/>
        <w:rPr>
          <w:rFonts w:ascii="Times New Roman" w:hAnsi="Times New Roman" w:cs="Times New Roman"/>
          <w:b/>
          <w:sz w:val="28"/>
          <w:szCs w:val="28"/>
        </w:rPr>
      </w:pPr>
      <w:r>
        <w:rPr>
          <w:rFonts w:ascii="Times New Roman" w:hAnsi="Times New Roman" w:cs="Times New Roman"/>
          <w:b/>
          <w:sz w:val="28"/>
          <w:szCs w:val="28"/>
        </w:rPr>
        <w:t>АНАЛИТИЧЕСКАЯ ЧАСТЬ</w:t>
      </w:r>
    </w:p>
    <w:p>
      <w:pPr>
        <w:pStyle w:val="15"/>
        <w:tabs>
          <w:tab w:val="left" w:pos="3261"/>
        </w:tabs>
        <w:spacing w:after="0" w:line="240" w:lineRule="auto"/>
        <w:ind w:left="2770"/>
        <w:rPr>
          <w:rFonts w:ascii="Times New Roman" w:hAnsi="Times New Roman" w:cs="Times New Roman"/>
          <w:b/>
          <w:sz w:val="28"/>
          <w:szCs w:val="28"/>
        </w:rPr>
      </w:pPr>
    </w:p>
    <w:p>
      <w:pPr>
        <w:pStyle w:val="15"/>
        <w:numPr>
          <w:ilvl w:val="1"/>
          <w:numId w:val="2"/>
        </w:numPr>
        <w:tabs>
          <w:tab w:val="left" w:pos="1985"/>
        </w:tabs>
        <w:spacing w:after="0" w:line="240" w:lineRule="auto"/>
        <w:ind w:left="2410" w:hanging="709"/>
        <w:rPr>
          <w:rFonts w:ascii="Times New Roman" w:hAnsi="Times New Roman" w:cs="Times New Roman"/>
          <w:b/>
          <w:sz w:val="28"/>
          <w:szCs w:val="28"/>
        </w:rPr>
      </w:pPr>
      <w:r>
        <w:rPr>
          <w:rFonts w:ascii="Times New Roman" w:hAnsi="Times New Roman" w:cs="Times New Roman"/>
          <w:b/>
          <w:sz w:val="28"/>
          <w:szCs w:val="28"/>
        </w:rPr>
        <w:t>Оценка образовательной деятельности</w:t>
      </w:r>
    </w:p>
    <w:p>
      <w:pPr>
        <w:pStyle w:val="15"/>
        <w:tabs>
          <w:tab w:val="left" w:pos="1985"/>
        </w:tabs>
        <w:spacing w:after="0" w:line="240" w:lineRule="auto"/>
        <w:ind w:left="2410"/>
        <w:rPr>
          <w:rFonts w:ascii="Times New Roman" w:hAnsi="Times New Roman" w:cs="Times New Roman"/>
          <w:b/>
          <w:sz w:val="28"/>
          <w:szCs w:val="28"/>
        </w:rPr>
      </w:pPr>
    </w:p>
    <w:p>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 расположен по адресу: 460501, Оренбургская область, Оренбургский район, с. Южный Урал, ул. Новая, 5а (корпус 1); телефон: (3532) 37-98-45, 37-88-96.</w:t>
      </w:r>
    </w:p>
    <w:p>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 30.12.2019г. включился в работу второй корпус МБДОУ Д/с «Солнышко» с. Южный Урал, по адресу: 460501, Оренбургская область, Оренбургский район, с. Южный Урал, ул.ул. 65 Победы, 15.</w:t>
      </w:r>
    </w:p>
    <w:p>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Учреждение работает по 5 дневной рабочей неделе, выходные дни - суббота и воскресенье. Режим работы ДОУ: 12-ти часовой, с 07.00 до 19.00</w:t>
      </w:r>
    </w:p>
    <w:p>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 (далее - Учреждение) действует на основании Устава, утверждённого распоряжением постановлением администрации МО Оренбургский район от 25.06.2015 № 1189-п; Лицензии на осуществление образовательной деятельности выданной  Министерством образования  Оренбургской  области - серия 56Л01, № 0003716 от 27.07.2015(период действия - бессрочно).</w:t>
      </w:r>
    </w:p>
    <w:p>
      <w:pPr>
        <w:widowControl w:val="0"/>
        <w:autoSpaceDE w:val="0"/>
        <w:autoSpaceDN w:val="0"/>
        <w:adjustRightInd w:val="0"/>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Приём детей в дошкольное учреждение осуществляется в соответствии с Правилами приёма на обучение по образовательной программе дошкольного образования </w:t>
      </w:r>
      <w:r>
        <w:rPr>
          <w:rStyle w:val="17"/>
          <w:sz w:val="28"/>
          <w:szCs w:val="28"/>
        </w:rPr>
        <w:t>МБДОУ Д/с «Солнышко» с. Южный Урал</w:t>
      </w:r>
      <w:r>
        <w:rPr>
          <w:rFonts w:ascii="Times New Roman" w:hAnsi="Times New Roman" w:cs="Times New Roman"/>
          <w:bCs/>
          <w:iCs/>
          <w:sz w:val="28"/>
          <w:szCs w:val="28"/>
        </w:rPr>
        <w:t xml:space="preserve">, по личному заявлению родителей (законных представителей) обучающихся (воспитанников). Оказание образовательным учреждением образовательных услуг обучающимся (воспитанникам) осуществляется согласно </w:t>
      </w:r>
      <w:r>
        <w:rPr>
          <w:rFonts w:ascii="Times New Roman" w:hAnsi="Times New Roman" w:eastAsia="+mn-ea" w:cs="Times New Roman"/>
          <w:kern w:val="24"/>
          <w:sz w:val="28"/>
          <w:szCs w:val="28"/>
        </w:rPr>
        <w:t>договору об образовании по образовательной программе дошкольного образования, заключённого с родителями (законными представителями) ребёнка.</w:t>
      </w:r>
    </w:p>
    <w:p>
      <w:pPr>
        <w:widowControl w:val="0"/>
        <w:autoSpaceDE w:val="0"/>
        <w:autoSpaceDN w:val="0"/>
        <w:adjustRightInd w:val="0"/>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Образовательная деятельность в </w:t>
      </w:r>
      <w:r>
        <w:rPr>
          <w:rStyle w:val="17"/>
          <w:sz w:val="28"/>
          <w:szCs w:val="28"/>
        </w:rPr>
        <w:t>МБДОУ Д/с «Солнышко» с. Южный Урал   Оренбургского  района</w:t>
      </w:r>
      <w:r>
        <w:rPr>
          <w:rFonts w:ascii="Times New Roman" w:hAnsi="Times New Roman" w:cs="Times New Roman"/>
          <w:sz w:val="28"/>
          <w:szCs w:val="28"/>
        </w:rPr>
        <w:t xml:space="preserve"> осуществляется в соответствии  с Федеральным законом от 29.12.2012 г. № 273-ФЗ «Об образовании в Российской Федерации»; с приказом </w:t>
      </w:r>
      <w:r>
        <w:rPr>
          <w:rFonts w:ascii="Times New Roman" w:hAnsi="Times New Roman" w:cs="Times New Roman"/>
          <w:bCs/>
          <w:sz w:val="28"/>
          <w:szCs w:val="28"/>
        </w:rPr>
        <w:t xml:space="preserve">Министерства образования и науки </w:t>
      </w:r>
      <w:r>
        <w:rPr>
          <w:rFonts w:ascii="Times New Roman" w:hAnsi="Times New Roman" w:cs="Times New Roman"/>
          <w:sz w:val="28"/>
          <w:szCs w:val="28"/>
        </w:rPr>
        <w:t xml:space="preserve">Российской Федерации </w:t>
      </w:r>
      <w:r>
        <w:rPr>
          <w:rFonts w:ascii="Times New Roman" w:hAnsi="Times New Roman" w:cs="Times New Roman"/>
          <w:bCs/>
          <w:sz w:val="28"/>
          <w:szCs w:val="28"/>
        </w:rPr>
        <w:t xml:space="preserve">от 17.10.2013 г.  № 1155 «Об утверждении федерального государственного образовательного стандарта дошкольного образования»; </w:t>
      </w:r>
      <w:r>
        <w:rPr>
          <w:rFonts w:ascii="Times New Roman" w:hAnsi="Times New Roman" w:cs="Times New Roman"/>
          <w:sz w:val="28"/>
          <w:szCs w:val="28"/>
        </w:rPr>
        <w:t>с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eastAsia="+mn-ea" w:cs="Times New Roman"/>
          <w:kern w:val="24"/>
          <w:sz w:val="28"/>
          <w:szCs w:val="28"/>
        </w:rPr>
        <w:t xml:space="preserve">; с Постановлением федеральной службы по надзору в сфере защиты прав потребителей и благополучия человека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от 27.08.2015г. № 41 </w:t>
      </w:r>
      <w:r>
        <w:rPr>
          <w:rFonts w:ascii="Times New Roman" w:hAnsi="Times New Roman" w:cs="Times New Roman"/>
          <w:sz w:val="28"/>
          <w:szCs w:val="28"/>
        </w:rPr>
        <w:t>«О внесении изменений в СанПиН 2.4.1.3049-13») и другими нормативно-правовыми актами федерального, регионального, муниципального уровней, регламентирующих исполнение полномочий в сфере образования;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(Постановление Главного государственного санитарного врача РФ от 30.06.2020 N 16).</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дошкольном учреждении разработаны локальные нормативные акты по основным вопросам организации и осуществления образовательной деятельности в том числе:</w:t>
      </w:r>
    </w:p>
    <w:p>
      <w:pPr>
        <w:pStyle w:val="1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-Правила приёма на обучение по образовательным программам дошкольного образования </w:t>
      </w:r>
      <w:r>
        <w:rPr>
          <w:rStyle w:val="17"/>
          <w:sz w:val="28"/>
          <w:szCs w:val="28"/>
        </w:rPr>
        <w:t>МБДОУ Д/с «Солнышко» с. Южный Урал</w:t>
      </w:r>
      <w:r>
        <w:rPr>
          <w:rFonts w:ascii="Times New Roman" w:hAnsi="Times New Roman" w:cs="Times New Roman"/>
          <w:sz w:val="28"/>
          <w:szCs w:val="28"/>
        </w:rPr>
        <w:t>;</w:t>
      </w:r>
    </w:p>
    <w:p>
      <w:pPr>
        <w:pStyle w:val="1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-Правила приёма на обучение по дополнительным общеразвивающим программам </w:t>
      </w:r>
      <w:r>
        <w:rPr>
          <w:rStyle w:val="17"/>
          <w:sz w:val="28"/>
          <w:szCs w:val="28"/>
        </w:rPr>
        <w:t>МБДОУ Д/с «Солнышко» с. Южный Урал</w:t>
      </w:r>
      <w:r>
        <w:rPr>
          <w:rFonts w:ascii="Times New Roman" w:hAnsi="Times New Roman" w:cs="Times New Roman"/>
          <w:sz w:val="28"/>
          <w:szCs w:val="28"/>
        </w:rPr>
        <w:t>;</w:t>
      </w:r>
    </w:p>
    <w:p>
      <w:pPr>
        <w:pStyle w:val="1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-Порядококазанияплатныхобразовательныхуслуг</w:t>
      </w:r>
      <w:r>
        <w:rPr>
          <w:rStyle w:val="17"/>
          <w:sz w:val="28"/>
          <w:szCs w:val="28"/>
        </w:rPr>
        <w:t>МБДОУ Д/с «Солнышко» с. Южный Урал</w:t>
      </w:r>
      <w:r>
        <w:rPr>
          <w:rFonts w:ascii="Times New Roman" w:hAnsi="Times New Roman" w:cs="Times New Roman"/>
          <w:spacing w:val="-2"/>
          <w:sz w:val="28"/>
          <w:szCs w:val="28"/>
        </w:rPr>
        <w:t>;</w:t>
      </w:r>
    </w:p>
    <w:p>
      <w:pPr>
        <w:pStyle w:val="1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оформления возникновения, приостановления и прекращения отношений между </w:t>
      </w:r>
      <w:r>
        <w:rPr>
          <w:rStyle w:val="17"/>
          <w:sz w:val="28"/>
          <w:szCs w:val="28"/>
        </w:rPr>
        <w:t>МБДОУ Д/с «Солнышко» с. Южный Урал</w:t>
      </w:r>
      <w:r>
        <w:rPr>
          <w:rFonts w:ascii="Times New Roman" w:hAnsi="Times New Roman" w:cs="Times New Roman"/>
          <w:sz w:val="28"/>
          <w:szCs w:val="28"/>
        </w:rPr>
        <w:t xml:space="preserve"> и (или) родителями (законными представителями) несовершеннолетних обучающихся (воспитанников).</w:t>
      </w:r>
    </w:p>
    <w:p>
      <w:pPr>
        <w:pStyle w:val="1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и основания перевода, отчисления и восстановления обучающихся (воспитанников) </w:t>
      </w:r>
      <w:r>
        <w:rPr>
          <w:rStyle w:val="17"/>
          <w:sz w:val="28"/>
          <w:szCs w:val="28"/>
        </w:rPr>
        <w:t>МБДОУ Д/с «Солнышко» с. Южный Урал</w:t>
      </w:r>
      <w:r>
        <w:rPr>
          <w:rFonts w:ascii="Times New Roman" w:hAnsi="Times New Roman" w:cs="Times New Roman"/>
          <w:sz w:val="28"/>
          <w:szCs w:val="28"/>
        </w:rPr>
        <w:t>;</w:t>
      </w:r>
    </w:p>
    <w:p>
      <w:pPr>
        <w:pStyle w:val="1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-Положениеорежимезанятийобучающихся(воспитанников)</w:t>
      </w:r>
      <w:r>
        <w:rPr>
          <w:rStyle w:val="17"/>
          <w:sz w:val="28"/>
          <w:szCs w:val="28"/>
        </w:rPr>
        <w:t>МБДОУ Д/с «Солнышко» с. Южный Урал</w:t>
      </w:r>
      <w:r>
        <w:rPr>
          <w:rFonts w:ascii="Times New Roman" w:hAnsi="Times New Roman" w:cs="Times New Roman"/>
          <w:spacing w:val="-2"/>
          <w:sz w:val="28"/>
          <w:szCs w:val="28"/>
        </w:rPr>
        <w:t>;</w:t>
      </w:r>
    </w:p>
    <w:p>
      <w:pPr>
        <w:pStyle w:val="1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-Положение о формах, периодичности и порядке текущего контроля успеваемости и промежуточной аттестации обучающихся по дополнительным общеразвивающим программам </w:t>
      </w:r>
      <w:r>
        <w:rPr>
          <w:rStyle w:val="17"/>
          <w:sz w:val="28"/>
          <w:szCs w:val="28"/>
        </w:rPr>
        <w:t>МБДОУ Д/с «Солнышко» с. Южный Урал</w:t>
      </w:r>
      <w:r>
        <w:rPr>
          <w:rFonts w:ascii="Times New Roman" w:hAnsi="Times New Roman" w:cs="Times New Roman"/>
          <w:sz w:val="28"/>
          <w:szCs w:val="28"/>
        </w:rPr>
        <w:t>;</w:t>
      </w:r>
    </w:p>
    <w:p>
      <w:pPr>
        <w:pStyle w:val="10"/>
        <w:spacing w:after="0" w:line="240" w:lineRule="auto"/>
        <w:ind w:right="-2" w:firstLine="567"/>
        <w:jc w:val="both"/>
        <w:rPr>
          <w:rFonts w:ascii="Times New Roman" w:hAnsi="Times New Roman" w:cs="Times New Roman"/>
          <w:spacing w:val="-2"/>
          <w:sz w:val="28"/>
          <w:szCs w:val="28"/>
        </w:rPr>
      </w:pPr>
      <w:r>
        <w:rPr>
          <w:rFonts w:ascii="Times New Roman" w:hAnsi="Times New Roman" w:cs="Times New Roman"/>
          <w:sz w:val="28"/>
          <w:szCs w:val="28"/>
        </w:rPr>
        <w:t>-Правилавнутреннегораспорядкавоспитанников</w:t>
      </w:r>
      <w:r>
        <w:rPr>
          <w:rStyle w:val="17"/>
          <w:sz w:val="28"/>
          <w:szCs w:val="28"/>
        </w:rPr>
        <w:t>МБДОУ Д/с «Солнышко» с. Южный Урал</w:t>
      </w:r>
      <w:r>
        <w:rPr>
          <w:rFonts w:ascii="Times New Roman" w:hAnsi="Times New Roman" w:cs="Times New Roman"/>
          <w:spacing w:val="-2"/>
          <w:sz w:val="28"/>
          <w:szCs w:val="28"/>
        </w:rPr>
        <w:t>.</w:t>
      </w:r>
    </w:p>
    <w:p>
      <w:pPr>
        <w:pStyle w:val="1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осуществляется в группах общеразвивающей направленности и в группе кратковременной направленности. Проектная мощность организации - 85 ребёнка, фактическая наполняемость 209. Укомплектованность детьми-245%.</w:t>
      </w:r>
    </w:p>
    <w:p>
      <w:pPr>
        <w:spacing w:after="0" w:line="240" w:lineRule="auto"/>
        <w:ind w:firstLine="567"/>
        <w:jc w:val="both"/>
        <w:rPr>
          <w:rFonts w:ascii="Times New Roman" w:hAnsi="Times New Roman" w:cs="Times New Roman"/>
          <w:sz w:val="28"/>
          <w:szCs w:val="28"/>
        </w:rPr>
      </w:pPr>
    </w:p>
    <w:p>
      <w:pPr>
        <w:spacing w:after="0" w:line="240" w:lineRule="auto"/>
        <w:ind w:firstLine="567"/>
        <w:jc w:val="both"/>
        <w:rPr>
          <w:rFonts w:ascii="Times New Roman" w:hAnsi="Times New Roman" w:cs="Times New Roman"/>
          <w:sz w:val="28"/>
          <w:szCs w:val="28"/>
        </w:rPr>
      </w:pPr>
    </w:p>
    <w:p>
      <w:pPr>
        <w:spacing w:after="0" w:line="240" w:lineRule="auto"/>
        <w:ind w:firstLine="567"/>
        <w:jc w:val="both"/>
        <w:rPr>
          <w:rFonts w:ascii="Times New Roman" w:hAnsi="Times New Roman" w:cs="Times New Roman"/>
          <w:sz w:val="28"/>
          <w:szCs w:val="28"/>
        </w:rPr>
      </w:pPr>
    </w:p>
    <w:p>
      <w:pPr>
        <w:spacing w:after="0" w:line="240" w:lineRule="auto"/>
        <w:ind w:firstLine="567"/>
        <w:jc w:val="both"/>
        <w:rPr>
          <w:rFonts w:ascii="Times New Roman" w:hAnsi="Times New Roman" w:cs="Times New Roman"/>
          <w:sz w:val="28"/>
          <w:szCs w:val="28"/>
        </w:rPr>
      </w:pPr>
    </w:p>
    <w:p>
      <w:pPr>
        <w:spacing w:after="0" w:line="240" w:lineRule="auto"/>
        <w:ind w:firstLine="567"/>
        <w:jc w:val="both"/>
        <w:rPr>
          <w:rFonts w:ascii="Times New Roman" w:hAnsi="Times New Roman" w:cs="Times New Roman"/>
          <w:sz w:val="28"/>
          <w:szCs w:val="28"/>
        </w:rPr>
      </w:pPr>
    </w:p>
    <w:p>
      <w:pPr>
        <w:spacing w:after="0" w:line="240" w:lineRule="auto"/>
        <w:ind w:firstLine="567"/>
        <w:jc w:val="both"/>
        <w:rPr>
          <w:rFonts w:ascii="Times New Roman" w:hAnsi="Times New Roman" w:cs="Times New Roman"/>
          <w:sz w:val="28"/>
          <w:szCs w:val="28"/>
        </w:rPr>
      </w:pPr>
    </w:p>
    <w:p>
      <w:pPr>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709"/>
        <w:contextualSpacing/>
        <w:jc w:val="center"/>
        <w:rPr>
          <w:rStyle w:val="17"/>
          <w:i/>
          <w:sz w:val="28"/>
          <w:szCs w:val="28"/>
        </w:rPr>
      </w:pPr>
      <w:r>
        <w:rPr>
          <w:rFonts w:ascii="Times New Roman" w:hAnsi="Times New Roman" w:cs="Times New Roman"/>
          <w:i/>
          <w:sz w:val="28"/>
          <w:szCs w:val="28"/>
        </w:rPr>
        <w:t xml:space="preserve">Структура МБДОУ </w:t>
      </w:r>
      <w:r>
        <w:rPr>
          <w:rStyle w:val="17"/>
          <w:i/>
          <w:sz w:val="28"/>
          <w:szCs w:val="28"/>
        </w:rPr>
        <w:t>Д/с «Солнышко» с. Южный Урал</w:t>
      </w:r>
    </w:p>
    <w:p>
      <w:pPr>
        <w:autoSpaceDE w:val="0"/>
        <w:autoSpaceDN w:val="0"/>
        <w:adjustRightInd w:val="0"/>
        <w:spacing w:after="0" w:line="240" w:lineRule="auto"/>
        <w:ind w:firstLine="709"/>
        <w:contextualSpacing/>
        <w:jc w:val="both"/>
        <w:rPr>
          <w:rFonts w:ascii="Times New Roman" w:hAnsi="Times New Roman" w:cs="Times New Roman"/>
          <w:sz w:val="28"/>
          <w:szCs w:val="28"/>
        </w:rPr>
      </w:pPr>
    </w:p>
    <w:p>
      <w:pPr>
        <w:autoSpaceDE w:val="0"/>
        <w:autoSpaceDN w:val="0"/>
        <w:adjustRightInd w:val="0"/>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Таблица 1.</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45"/>
        <w:gridCol w:w="35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45" w:type="dxa"/>
          </w:tcPr>
          <w:p>
            <w:pPr>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Наименование группы</w:t>
            </w:r>
          </w:p>
        </w:tc>
        <w:tc>
          <w:tcPr>
            <w:tcW w:w="3508" w:type="dxa"/>
          </w:tcPr>
          <w:p>
            <w:pPr>
              <w:autoSpaceDE w:val="0"/>
              <w:autoSpaceDN w:val="0"/>
              <w:adjustRightInd w:val="0"/>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Количество единиц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45" w:type="dxa"/>
          </w:tcPr>
          <w:p>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Группа кратковременной направленности для детей от 1 года до 3 лет</w:t>
            </w:r>
          </w:p>
          <w:p>
            <w:pPr>
              <w:autoSpaceDE w:val="0"/>
              <w:autoSpaceDN w:val="0"/>
              <w:adjustRightInd w:val="0"/>
              <w:spacing w:after="0" w:line="240" w:lineRule="auto"/>
              <w:ind w:firstLine="284"/>
              <w:contextualSpacing/>
              <w:rPr>
                <w:rFonts w:ascii="Times New Roman" w:hAnsi="Times New Roman" w:cs="Times New Roman"/>
                <w:sz w:val="24"/>
                <w:szCs w:val="24"/>
              </w:rPr>
            </w:pPr>
          </w:p>
        </w:tc>
        <w:tc>
          <w:tcPr>
            <w:tcW w:w="3508" w:type="dxa"/>
          </w:tcPr>
          <w:p>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45" w:type="dxa"/>
          </w:tcPr>
          <w:p>
            <w:pPr>
              <w:autoSpaceDE w:val="0"/>
              <w:autoSpaceDN w:val="0"/>
              <w:adjustRightInd w:val="0"/>
              <w:spacing w:after="0" w:line="240" w:lineRule="auto"/>
              <w:contextualSpacing/>
              <w:rPr>
                <w:rFonts w:ascii="Times New Roman" w:hAnsi="Times New Roman" w:cs="Times New Roman"/>
                <w:sz w:val="24"/>
                <w:szCs w:val="24"/>
                <w:highlight w:val="yellow"/>
              </w:rPr>
            </w:pPr>
            <w:r>
              <w:rPr>
                <w:rFonts w:ascii="Times New Roman" w:hAnsi="Times New Roman" w:cs="Times New Roman"/>
                <w:sz w:val="24"/>
                <w:szCs w:val="24"/>
              </w:rPr>
              <w:t>Группа общеразвивающей направленности для детей от 3 до 4 лет «Цыплята»</w:t>
            </w:r>
          </w:p>
          <w:p>
            <w:pPr>
              <w:autoSpaceDE w:val="0"/>
              <w:autoSpaceDN w:val="0"/>
              <w:adjustRightInd w:val="0"/>
              <w:spacing w:after="0" w:line="240" w:lineRule="auto"/>
              <w:ind w:firstLine="284"/>
              <w:contextualSpacing/>
              <w:rPr>
                <w:rFonts w:ascii="Times New Roman" w:hAnsi="Times New Roman" w:cs="Times New Roman"/>
                <w:sz w:val="24"/>
                <w:szCs w:val="24"/>
              </w:rPr>
            </w:pPr>
          </w:p>
        </w:tc>
        <w:tc>
          <w:tcPr>
            <w:tcW w:w="3508" w:type="dxa"/>
          </w:tcPr>
          <w:p>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45" w:type="dxa"/>
          </w:tcPr>
          <w:p>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Группа общеразвивающей направленности для детей от 4 до 5 лет «Одуванчики»</w:t>
            </w:r>
          </w:p>
          <w:p>
            <w:pPr>
              <w:autoSpaceDE w:val="0"/>
              <w:autoSpaceDN w:val="0"/>
              <w:adjustRightInd w:val="0"/>
              <w:spacing w:after="0" w:line="240" w:lineRule="auto"/>
              <w:ind w:firstLine="284"/>
              <w:contextualSpacing/>
              <w:rPr>
                <w:rFonts w:ascii="Times New Roman" w:hAnsi="Times New Roman" w:cs="Times New Roman"/>
                <w:sz w:val="24"/>
                <w:szCs w:val="24"/>
              </w:rPr>
            </w:pPr>
          </w:p>
        </w:tc>
        <w:tc>
          <w:tcPr>
            <w:tcW w:w="3508" w:type="dxa"/>
          </w:tcPr>
          <w:p>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45" w:type="dxa"/>
          </w:tcPr>
          <w:p>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Группа общеразвивающей направленности для детей от 5 до 6 лет «Пчелки»</w:t>
            </w:r>
          </w:p>
          <w:p>
            <w:pPr>
              <w:autoSpaceDE w:val="0"/>
              <w:autoSpaceDN w:val="0"/>
              <w:adjustRightInd w:val="0"/>
              <w:spacing w:after="0" w:line="240" w:lineRule="auto"/>
              <w:ind w:firstLine="284"/>
              <w:contextualSpacing/>
              <w:rPr>
                <w:rFonts w:ascii="Times New Roman" w:hAnsi="Times New Roman" w:cs="Times New Roman"/>
                <w:sz w:val="24"/>
                <w:szCs w:val="24"/>
              </w:rPr>
            </w:pPr>
          </w:p>
        </w:tc>
        <w:tc>
          <w:tcPr>
            <w:tcW w:w="3508" w:type="dxa"/>
          </w:tcPr>
          <w:p>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45" w:type="dxa"/>
          </w:tcPr>
          <w:p>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Группа разновозрастная  общеразвивающей направленности для детей 5-7 лет </w:t>
            </w:r>
          </w:p>
          <w:p>
            <w:pPr>
              <w:autoSpaceDE w:val="0"/>
              <w:autoSpaceDN w:val="0"/>
              <w:adjustRightInd w:val="0"/>
              <w:spacing w:after="0" w:line="240" w:lineRule="auto"/>
              <w:ind w:firstLine="284"/>
              <w:contextualSpacing/>
              <w:rPr>
                <w:rFonts w:ascii="Times New Roman" w:hAnsi="Times New Roman" w:cs="Times New Roman"/>
                <w:sz w:val="24"/>
                <w:szCs w:val="24"/>
              </w:rPr>
            </w:pPr>
          </w:p>
        </w:tc>
        <w:tc>
          <w:tcPr>
            <w:tcW w:w="3508" w:type="dxa"/>
          </w:tcPr>
          <w:p>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r>
    </w:tbl>
    <w:p>
      <w:pPr>
        <w:spacing w:after="0" w:line="240" w:lineRule="auto"/>
        <w:ind w:firstLine="567"/>
        <w:jc w:val="both"/>
        <w:rPr>
          <w:rStyle w:val="21"/>
          <w:rFonts w:cstheme="minorBidi"/>
          <w:sz w:val="28"/>
          <w:szCs w:val="28"/>
        </w:rPr>
      </w:pPr>
      <w:r>
        <w:rPr>
          <w:rStyle w:val="21"/>
          <w:sz w:val="28"/>
          <w:szCs w:val="28"/>
        </w:rPr>
        <w:t xml:space="preserve">Образовательная деятельность, осуществляемая в </w:t>
      </w:r>
      <w:r>
        <w:rPr>
          <w:rStyle w:val="17"/>
          <w:sz w:val="28"/>
          <w:szCs w:val="28"/>
        </w:rPr>
        <w:t>МБДОУ Д/с «Солнышко» с. Южный Урал</w:t>
      </w:r>
      <w:r>
        <w:rPr>
          <w:rStyle w:val="21"/>
          <w:sz w:val="28"/>
          <w:szCs w:val="28"/>
        </w:rPr>
        <w:t xml:space="preserve">, определяется образовательной программой дошкольного образования, разработанной </w:t>
      </w:r>
      <w:r>
        <w:rPr>
          <w:rFonts w:ascii="Times New Roman" w:hAnsi="Times New Roman"/>
          <w:sz w:val="28"/>
          <w:szCs w:val="28"/>
        </w:rPr>
        <w:t xml:space="preserve">МБДОУ Детский сад «Солнышко» с. Южный Урал Оренбургского района Оренбургской области </w:t>
      </w:r>
      <w:r>
        <w:rPr>
          <w:rStyle w:val="21"/>
          <w:sz w:val="28"/>
          <w:szCs w:val="28"/>
        </w:rPr>
        <w:t>самостоятельно на основе Приказа Министерства образования и науки Российской Федерации «Об утверждении федерального государственного стандарта дошкольного образования» от 17 октября 2013 г. № 1155, обеспечивающей развитие личности ребёнка в различных видах детской деятельности. Программа предусматривает решение образовательных задач в совместной деятельности педагога с детьми, другими детьми, в самостоятельной деятельности детей и при проведении режимных моментов, а также в процессе взаимодействия с семьями воспитанников, как активными участниками образовательного процесса.</w:t>
      </w:r>
    </w:p>
    <w:p>
      <w:pPr>
        <w:widowControl w:val="0"/>
        <w:autoSpaceDE w:val="0"/>
        <w:autoSpaceDN w:val="0"/>
        <w:adjustRightInd w:val="0"/>
        <w:spacing w:after="0" w:line="240" w:lineRule="auto"/>
        <w:ind w:firstLine="567"/>
        <w:jc w:val="both"/>
        <w:rPr>
          <w:rStyle w:val="21"/>
          <w:sz w:val="28"/>
          <w:szCs w:val="28"/>
        </w:rPr>
      </w:pPr>
      <w:r>
        <w:rPr>
          <w:rStyle w:val="21"/>
          <w:sz w:val="28"/>
          <w:szCs w:val="28"/>
        </w:rPr>
        <w:t xml:space="preserve">Образовательная программа дошкольного образования </w:t>
      </w:r>
      <w:r>
        <w:rPr>
          <w:rStyle w:val="17"/>
          <w:sz w:val="28"/>
          <w:szCs w:val="28"/>
        </w:rPr>
        <w:t>МБДОУ Д/с «Солнышко» с. Южный Урал</w:t>
      </w:r>
      <w:r>
        <w:rPr>
          <w:rStyle w:val="21"/>
          <w:sz w:val="28"/>
          <w:szCs w:val="28"/>
        </w:rPr>
        <w:t xml:space="preserve"> направлена на разностороннее развитие детей дошкольного возраста с учётом их возрастных индивидуальных особенностей, в том числе достижение детьми дошкольного возраста уровня развития, необходимого и достаточного для успешного освоения образовательных программ начального общего образования, на основе индивидуального подхода к детям дошкольного возраста и специфических для них видов деятельности. Образовательная программа дошкольного образования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обеспечивает развитие дошкольников в возрасте от 3 до 7 лет в различных видах общения, деятельности с учётом их особенностей и определяет комплекс основных характеристик дошкольного образования (объем, содержание и планируемые результаты освоения Программы). </w:t>
      </w:r>
    </w:p>
    <w:p>
      <w:pPr>
        <w:pStyle w:val="22"/>
        <w:widowControl/>
        <w:ind w:firstLine="567"/>
        <w:jc w:val="both"/>
        <w:rPr>
          <w:rStyle w:val="24"/>
          <w:rFonts w:ascii="Times New Roman" w:hAnsi="Times New Roman" w:cs="Times New Roman"/>
          <w:sz w:val="28"/>
          <w:szCs w:val="28"/>
        </w:rPr>
      </w:pPr>
      <w:r>
        <w:rPr>
          <w:rStyle w:val="24"/>
          <w:rFonts w:ascii="Times New Roman" w:hAnsi="Times New Roman" w:cs="Times New Roman"/>
          <w:sz w:val="28"/>
          <w:szCs w:val="28"/>
        </w:rPr>
        <w:t>Структура Программы включает три основных раздела:</w:t>
      </w:r>
    </w:p>
    <w:p>
      <w:pPr>
        <w:pStyle w:val="23"/>
        <w:widowControl/>
        <w:numPr>
          <w:ilvl w:val="0"/>
          <w:numId w:val="3"/>
        </w:numPr>
        <w:tabs>
          <w:tab w:val="left" w:pos="437"/>
        </w:tabs>
        <w:spacing w:line="240" w:lineRule="auto"/>
        <w:ind w:left="0" w:firstLine="567"/>
        <w:jc w:val="both"/>
        <w:rPr>
          <w:rStyle w:val="24"/>
          <w:rFonts w:ascii="Times New Roman" w:hAnsi="Times New Roman" w:cs="Times New Roman"/>
          <w:sz w:val="28"/>
          <w:szCs w:val="28"/>
        </w:rPr>
      </w:pPr>
      <w:r>
        <w:rPr>
          <w:rStyle w:val="24"/>
          <w:rFonts w:ascii="Times New Roman" w:hAnsi="Times New Roman" w:cs="Times New Roman"/>
          <w:sz w:val="28"/>
          <w:szCs w:val="28"/>
        </w:rPr>
        <w:t>Целевой раздел</w:t>
      </w:r>
    </w:p>
    <w:p>
      <w:pPr>
        <w:pStyle w:val="23"/>
        <w:widowControl/>
        <w:numPr>
          <w:ilvl w:val="0"/>
          <w:numId w:val="4"/>
        </w:numPr>
        <w:tabs>
          <w:tab w:val="left" w:pos="437"/>
        </w:tabs>
        <w:spacing w:line="240" w:lineRule="auto"/>
        <w:ind w:left="0" w:firstLine="567"/>
        <w:jc w:val="both"/>
        <w:rPr>
          <w:rStyle w:val="24"/>
          <w:rFonts w:ascii="Times New Roman" w:hAnsi="Times New Roman" w:cs="Times New Roman"/>
          <w:sz w:val="28"/>
          <w:szCs w:val="28"/>
        </w:rPr>
      </w:pPr>
      <w:r>
        <w:rPr>
          <w:rStyle w:val="24"/>
          <w:rFonts w:ascii="Times New Roman" w:hAnsi="Times New Roman" w:cs="Times New Roman"/>
          <w:sz w:val="28"/>
          <w:szCs w:val="28"/>
        </w:rPr>
        <w:t>Содержательный раздел</w:t>
      </w:r>
    </w:p>
    <w:p>
      <w:pPr>
        <w:pStyle w:val="23"/>
        <w:widowControl/>
        <w:numPr>
          <w:ilvl w:val="0"/>
          <w:numId w:val="5"/>
        </w:numPr>
        <w:tabs>
          <w:tab w:val="left" w:pos="437"/>
        </w:tabs>
        <w:spacing w:line="240" w:lineRule="auto"/>
        <w:ind w:left="0" w:firstLine="567"/>
        <w:jc w:val="both"/>
        <w:rPr>
          <w:rStyle w:val="24"/>
          <w:rFonts w:ascii="Times New Roman" w:hAnsi="Times New Roman" w:cs="Times New Roman"/>
          <w:sz w:val="28"/>
          <w:szCs w:val="28"/>
        </w:rPr>
      </w:pPr>
      <w:r>
        <w:rPr>
          <w:rStyle w:val="24"/>
          <w:rFonts w:ascii="Times New Roman" w:hAnsi="Times New Roman" w:cs="Times New Roman"/>
          <w:sz w:val="28"/>
          <w:szCs w:val="28"/>
        </w:rPr>
        <w:t>Организационный раздел.</w:t>
      </w:r>
    </w:p>
    <w:p>
      <w:pPr>
        <w:pStyle w:val="25"/>
        <w:widowControl/>
        <w:spacing w:line="240" w:lineRule="auto"/>
        <w:ind w:firstLine="567"/>
        <w:rPr>
          <w:rStyle w:val="26"/>
          <w:sz w:val="28"/>
          <w:szCs w:val="28"/>
        </w:rPr>
      </w:pPr>
      <w:r>
        <w:rPr>
          <w:rStyle w:val="24"/>
          <w:rFonts w:ascii="Times New Roman" w:hAnsi="Times New Roman" w:cs="Times New Roman"/>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Обязательная часть Программы предполагает комплексность подхода, обеспечивая развитие детей в пяти образовательных </w:t>
      </w:r>
      <w:r>
        <w:rPr>
          <w:rStyle w:val="26"/>
          <w:sz w:val="28"/>
          <w:szCs w:val="28"/>
        </w:rPr>
        <w:t>областях: социально-коммуникативное развитие; познавательное развитие; речевое развитие; художественно - эстетическое развитие; физическое развитие.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Задачи образовательных областей реализуются на занятиях, а также в ходе режимных моментах, совместной и самостоятельной деятельности детей, ежедневно в различных видах деятельности.</w:t>
      </w:r>
    </w:p>
    <w:p>
      <w:pPr>
        <w:pStyle w:val="25"/>
        <w:widowControl/>
        <w:spacing w:line="240" w:lineRule="auto"/>
        <w:ind w:firstLine="567"/>
        <w:rPr>
          <w:rStyle w:val="24"/>
          <w:rFonts w:ascii="Times New Roman" w:hAnsi="Times New Roman" w:cs="Times New Roman"/>
          <w:sz w:val="28"/>
          <w:szCs w:val="28"/>
        </w:rPr>
      </w:pPr>
      <w:r>
        <w:rPr>
          <w:rStyle w:val="24"/>
          <w:rFonts w:ascii="Times New Roman" w:hAnsi="Times New Roman" w:cs="Times New Roman"/>
          <w:sz w:val="28"/>
          <w:szCs w:val="28"/>
        </w:rPr>
        <w:t>Часть Программы, формируемая участниками образовательных отношений, реализуется в течение всего времени пребывания детей в учреждении на занятиях, а также через совместную деятельность взрослых и детей, самостоятельную деятельность.</w:t>
      </w:r>
    </w:p>
    <w:p>
      <w:pPr>
        <w:pStyle w:val="25"/>
        <w:widowControl/>
        <w:spacing w:line="240" w:lineRule="auto"/>
        <w:ind w:firstLine="567"/>
        <w:rPr>
          <w:rStyle w:val="24"/>
          <w:rFonts w:ascii="Times New Roman" w:hAnsi="Times New Roman" w:cs="Times New Roman"/>
          <w:sz w:val="28"/>
          <w:szCs w:val="28"/>
        </w:rPr>
      </w:pPr>
      <w:r>
        <w:rPr>
          <w:rStyle w:val="24"/>
          <w:rFonts w:ascii="Times New Roman" w:hAnsi="Times New Roman" w:cs="Times New Roman"/>
          <w:sz w:val="28"/>
          <w:szCs w:val="28"/>
        </w:rPr>
        <w:t xml:space="preserve">Программа представлена на информационном стенде и сайте Учреждения </w:t>
      </w:r>
      <w:r>
        <w:fldChar w:fldCharType="begin"/>
      </w:r>
      <w:r>
        <w:instrText xml:space="preserve"> HYPERLINK "http://solnishko.task.v056.ru/." </w:instrText>
      </w:r>
      <w:r>
        <w:fldChar w:fldCharType="separate"/>
      </w:r>
      <w:r>
        <w:rPr>
          <w:rStyle w:val="5"/>
          <w:sz w:val="28"/>
          <w:szCs w:val="28"/>
        </w:rPr>
        <w:t>http://solnishko.task.v056.ru/.</w:t>
      </w:r>
      <w:r>
        <w:rPr>
          <w:rStyle w:val="5"/>
          <w:sz w:val="28"/>
          <w:szCs w:val="28"/>
        </w:rPr>
        <w:fldChar w:fldCharType="end"/>
      </w:r>
    </w:p>
    <w:p>
      <w:pPr>
        <w:pStyle w:val="25"/>
        <w:widowControl/>
        <w:spacing w:line="240" w:lineRule="auto"/>
        <w:ind w:firstLine="567"/>
        <w:rPr>
          <w:rFonts w:eastAsia="SimSun"/>
          <w:sz w:val="28"/>
          <w:szCs w:val="28"/>
        </w:rPr>
      </w:pPr>
      <w:r>
        <w:rPr>
          <w:rFonts w:eastAsia="SimSun"/>
          <w:sz w:val="28"/>
          <w:szCs w:val="28"/>
        </w:rPr>
        <w:t xml:space="preserve">Дошкольной организацией в 2022 году осуществляются дополнительные услуги, которые представлены дополнительными общеразвивающими программами: </w:t>
      </w:r>
    </w:p>
    <w:p>
      <w:pPr>
        <w:pStyle w:val="25"/>
        <w:widowControl/>
        <w:spacing w:line="240" w:lineRule="auto"/>
        <w:ind w:firstLine="567"/>
        <w:rPr>
          <w:rFonts w:eastAsia="SimSun"/>
          <w:sz w:val="28"/>
          <w:szCs w:val="28"/>
        </w:rPr>
      </w:pPr>
      <w:r>
        <w:rPr>
          <w:rFonts w:eastAsia="SimSun"/>
          <w:sz w:val="28"/>
          <w:szCs w:val="28"/>
        </w:rPr>
        <w:t xml:space="preserve">Дополнительная общеразвивающая программа художественно-эстетической направленности «Сделай мир цветным» направлена на удовлетворение индивидуальных потребностей учащихся в художественно-эстетическом развитии. Программа обращена к нетрадиционным художественным техникам, чтобы повысить интерес детей к художественному творчеству. </w:t>
      </w:r>
    </w:p>
    <w:p>
      <w:pPr>
        <w:pStyle w:val="25"/>
        <w:widowControl/>
        <w:spacing w:line="240" w:lineRule="auto"/>
        <w:ind w:firstLine="560" w:firstLineChars="200"/>
        <w:rPr>
          <w:rStyle w:val="24"/>
          <w:rFonts w:ascii="Times New Roman" w:hAnsi="Times New Roman" w:cs="Times New Roman"/>
          <w:sz w:val="28"/>
          <w:szCs w:val="28"/>
        </w:rPr>
      </w:pPr>
      <w:r>
        <w:rPr>
          <w:rFonts w:eastAsia="SimSun"/>
          <w:sz w:val="28"/>
          <w:szCs w:val="28"/>
        </w:rPr>
        <w:t>Дополнительная общеразвивающая программа социально-педагогической направленности «Школа для дошколят» направлена на удовлетворение индивидуальных потребностей учащихся в нравственном и интеллектуальном развитии. Программа представлена 2-мя направлениями: первое направление - «АБВГДейка», составленное и разработанное на основе программ и пособий: Г.А Глинка «Буду говорить, читать, писать правильно»;  Журовой Е.Н., Варенцовой Н.С., Дуровой Н.В., Невской Л.Н. «Обучение дошкольников грамоте», Филичевой Л.Н. «Развитие графических навыков», второе направление – «Юный математик», составлено на основе программ и пособий: Колесниковой Е.В. «Математические ступеньки»; Л.Г. Петерсон, Н.П. Холиной «Раз- ступенька, два ступенька...»;Т.А. Фалькович «Формирование математических представлений»; В.В. Волина «Праздник числа. Занимательная математика для детей».</w:t>
      </w:r>
    </w:p>
    <w:p>
      <w:pPr>
        <w:pStyle w:val="25"/>
        <w:widowControl/>
        <w:spacing w:line="240" w:lineRule="auto"/>
        <w:ind w:firstLine="567"/>
        <w:rPr>
          <w:rStyle w:val="24"/>
          <w:rFonts w:ascii="Times New Roman" w:hAnsi="Times New Roman" w:cs="Times New Roman"/>
          <w:sz w:val="28"/>
          <w:szCs w:val="28"/>
        </w:rPr>
      </w:pPr>
      <w:r>
        <w:rPr>
          <w:rStyle w:val="24"/>
          <w:rFonts w:ascii="Times New Roman" w:hAnsi="Times New Roman" w:cs="Times New Roman"/>
          <w:sz w:val="28"/>
          <w:szCs w:val="28"/>
        </w:rPr>
        <w:t xml:space="preserve">Формы, периодичность и порядок текущего контроля успеваемости и промежуточной аттестации в организации не предусмотрены. </w:t>
      </w:r>
    </w:p>
    <w:p>
      <w:pPr>
        <w:pStyle w:val="27"/>
        <w:widowControl/>
        <w:ind w:firstLine="567"/>
        <w:jc w:val="both"/>
        <w:rPr>
          <w:sz w:val="28"/>
          <w:szCs w:val="28"/>
        </w:rPr>
      </w:pPr>
      <w:r>
        <w:rPr>
          <w:rStyle w:val="21"/>
          <w:sz w:val="28"/>
          <w:szCs w:val="28"/>
        </w:rPr>
        <w:t>В Учреждении реализуются современные образовательные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учётом направленности реализуемой образовательной программы дошкольного образования, возрастных и индивидуальных особенностей воспитанников.</w:t>
      </w:r>
    </w:p>
    <w:p>
      <w:pPr>
        <w:pStyle w:val="22"/>
        <w:widowControl/>
        <w:ind w:firstLine="567"/>
        <w:jc w:val="both"/>
        <w:rPr>
          <w:rStyle w:val="21"/>
          <w:sz w:val="28"/>
          <w:szCs w:val="28"/>
        </w:rPr>
      </w:pPr>
      <w:r>
        <w:rPr>
          <w:sz w:val="28"/>
          <w:szCs w:val="28"/>
        </w:rPr>
        <w:t>Муниципальное бюджетное дошкольное образовательное учреждение Детский сад «</w:t>
      </w:r>
      <w:r>
        <w:rPr>
          <w:rStyle w:val="17"/>
          <w:sz w:val="28"/>
          <w:szCs w:val="28"/>
        </w:rPr>
        <w:t xml:space="preserve">Солнышко» с. Южный Урал    </w:t>
      </w:r>
      <w:r>
        <w:rPr>
          <w:rStyle w:val="21"/>
          <w:sz w:val="28"/>
          <w:szCs w:val="28"/>
        </w:rPr>
        <w:t xml:space="preserve">осуществляет образовательную деятельность на русском языке. Основными целями по направлениям деятельности </w:t>
      </w:r>
      <w:r>
        <w:rPr>
          <w:rStyle w:val="17"/>
          <w:sz w:val="28"/>
          <w:szCs w:val="28"/>
        </w:rPr>
        <w:t>МБДОУ Д/с «Солнышко» с. Южный Урал   Оренбургского  района</w:t>
      </w:r>
      <w:r>
        <w:rPr>
          <w:rStyle w:val="21"/>
          <w:sz w:val="28"/>
          <w:szCs w:val="28"/>
        </w:rPr>
        <w:t xml:space="preserve"> являются реализация права каждого ребёнка на качественное и доступное образование, обеспечивающее равные стартовые условия для полноценного физического и психического развития детей. </w:t>
      </w:r>
    </w:p>
    <w:p>
      <w:pPr>
        <w:pStyle w:val="22"/>
        <w:widowControl/>
        <w:ind w:firstLine="567"/>
        <w:jc w:val="both"/>
        <w:rPr>
          <w:sz w:val="28"/>
          <w:szCs w:val="28"/>
        </w:rPr>
      </w:pPr>
      <w:r>
        <w:rPr>
          <w:rStyle w:val="21"/>
          <w:sz w:val="28"/>
          <w:szCs w:val="28"/>
        </w:rPr>
        <w:t>Образовательная деятельность строится с учётом требований санитарно-гигиенического режима в дошкольных образовательных учреждениях.</w:t>
      </w:r>
    </w:p>
    <w:p>
      <w:pPr>
        <w:pStyle w:val="27"/>
        <w:widowControl/>
        <w:ind w:firstLine="567"/>
        <w:jc w:val="both"/>
        <w:rPr>
          <w:rStyle w:val="24"/>
          <w:rFonts w:ascii="Times New Roman" w:hAnsi="Times New Roman" w:cs="Times New Roman"/>
          <w:i/>
          <w:sz w:val="28"/>
          <w:szCs w:val="28"/>
        </w:rPr>
      </w:pPr>
      <w:r>
        <w:rPr>
          <w:b/>
          <w:i/>
          <w:sz w:val="28"/>
          <w:szCs w:val="28"/>
        </w:rPr>
        <w:t xml:space="preserve">Вывод: </w:t>
      </w:r>
      <w:r>
        <w:rPr>
          <w:i/>
          <w:sz w:val="28"/>
        </w:rPr>
        <w:t>оценкаобразовательнойдеятельности-хорошая.Образовательная деятельность в организации выстроена в соответствии с законодательством РФ в сфере образования, что определяет её стабильное функционирование</w:t>
      </w:r>
      <w:r>
        <w:rPr>
          <w:rStyle w:val="24"/>
          <w:rFonts w:ascii="Times New Roman" w:hAnsi="Times New Roman" w:cs="Times New Roman"/>
          <w:i/>
          <w:sz w:val="28"/>
          <w:szCs w:val="28"/>
        </w:rPr>
        <w:t>.</w:t>
      </w:r>
    </w:p>
    <w:p>
      <w:pPr>
        <w:pStyle w:val="27"/>
        <w:widowControl/>
        <w:jc w:val="both"/>
        <w:rPr>
          <w:rStyle w:val="24"/>
          <w:rFonts w:ascii="Times New Roman" w:hAnsi="Times New Roman" w:cs="Times New Roman"/>
          <w:sz w:val="28"/>
          <w:szCs w:val="28"/>
        </w:rPr>
      </w:pPr>
    </w:p>
    <w:p>
      <w:pPr>
        <w:pStyle w:val="15"/>
        <w:numPr>
          <w:ilvl w:val="1"/>
          <w:numId w:val="2"/>
        </w:numPr>
        <w:tabs>
          <w:tab w:val="left" w:pos="426"/>
          <w:tab w:val="left" w:pos="1701"/>
        </w:tabs>
        <w:spacing w:after="0" w:line="240" w:lineRule="auto"/>
        <w:ind w:left="0" w:firstLine="0"/>
        <w:jc w:val="center"/>
        <w:rPr>
          <w:rStyle w:val="17"/>
          <w:b/>
          <w:sz w:val="28"/>
          <w:szCs w:val="28"/>
        </w:rPr>
      </w:pPr>
      <w:r>
        <w:rPr>
          <w:rFonts w:ascii="Times New Roman" w:hAnsi="Times New Roman" w:cs="Times New Roman"/>
          <w:b/>
          <w:sz w:val="28"/>
          <w:szCs w:val="28"/>
        </w:rPr>
        <w:t xml:space="preserve"> Оценка системы управления </w:t>
      </w:r>
      <w:r>
        <w:rPr>
          <w:rStyle w:val="17"/>
          <w:b/>
          <w:sz w:val="28"/>
          <w:szCs w:val="28"/>
        </w:rPr>
        <w:t>МБДОУ Д/с «Солнышко»</w:t>
      </w:r>
    </w:p>
    <w:p>
      <w:pPr>
        <w:pStyle w:val="15"/>
        <w:tabs>
          <w:tab w:val="left" w:pos="426"/>
          <w:tab w:val="left" w:pos="1701"/>
        </w:tabs>
        <w:spacing w:after="0" w:line="240" w:lineRule="auto"/>
        <w:ind w:left="0"/>
        <w:jc w:val="center"/>
        <w:rPr>
          <w:rFonts w:ascii="Times New Roman" w:hAnsi="Times New Roman" w:cs="Times New Roman"/>
          <w:b/>
          <w:sz w:val="28"/>
          <w:szCs w:val="28"/>
        </w:rPr>
      </w:pPr>
      <w:r>
        <w:rPr>
          <w:rStyle w:val="17"/>
          <w:b/>
          <w:sz w:val="28"/>
          <w:szCs w:val="28"/>
        </w:rPr>
        <w:t>с. Южный Урал</w:t>
      </w:r>
    </w:p>
    <w:p>
      <w:pPr>
        <w:pStyle w:val="13"/>
        <w:spacing w:before="0" w:beforeAutospacing="0" w:after="0" w:afterAutospacing="0"/>
        <w:ind w:firstLine="567"/>
        <w:jc w:val="both"/>
        <w:rPr>
          <w:color w:val="000000" w:themeColor="text1"/>
          <w:sz w:val="28"/>
          <w:szCs w:val="28"/>
        </w:rPr>
      </w:pPr>
      <w:r>
        <w:rPr>
          <w:color w:val="000000" w:themeColor="text1"/>
          <w:sz w:val="28"/>
          <w:szCs w:val="28"/>
        </w:rPr>
        <w:t xml:space="preserve">Управление </w:t>
      </w:r>
      <w:r>
        <w:rPr>
          <w:rStyle w:val="17"/>
          <w:sz w:val="28"/>
          <w:szCs w:val="28"/>
        </w:rPr>
        <w:t>МБДОУ Д/с «Солнышко» с. Южный Урал</w:t>
      </w:r>
      <w:r>
        <w:rPr>
          <w:color w:val="000000" w:themeColor="text1"/>
          <w:sz w:val="28"/>
          <w:szCs w:val="28"/>
        </w:rPr>
        <w:t>осуществляется в соответствии с законодательством Российской Федерации, на основе сочетания принципов единоначалия и коллегиальности.</w:t>
      </w:r>
    </w:p>
    <w:p>
      <w:pPr>
        <w:pStyle w:val="13"/>
        <w:spacing w:before="0" w:beforeAutospacing="0" w:after="0" w:afterAutospacing="0"/>
        <w:ind w:firstLine="567"/>
        <w:jc w:val="both"/>
        <w:rPr>
          <w:color w:val="000000" w:themeColor="text1"/>
          <w:sz w:val="28"/>
          <w:szCs w:val="28"/>
        </w:rPr>
      </w:pPr>
      <w:r>
        <w:rPr>
          <w:color w:val="000000" w:themeColor="text1"/>
          <w:sz w:val="28"/>
          <w:szCs w:val="28"/>
        </w:rPr>
        <w:t xml:space="preserve">Структура, порядок формирования, срок полномочий и компетенция органов управления дошкольного учреждения, порядок принятия ими решений и выступления от имени дошкольного образовательного учреждения установлены Уставом </w:t>
      </w:r>
      <w:r>
        <w:rPr>
          <w:rStyle w:val="21"/>
          <w:sz w:val="28"/>
          <w:szCs w:val="28"/>
        </w:rPr>
        <w:t xml:space="preserve">МБДОУ Д/с «Солнышко» с. Южный Урал </w:t>
      </w:r>
      <w:r>
        <w:rPr>
          <w:color w:val="000000" w:themeColor="text1"/>
          <w:sz w:val="28"/>
          <w:szCs w:val="28"/>
        </w:rPr>
        <w:t>в соответствии с законодательством Российской Федерации.</w:t>
      </w:r>
    </w:p>
    <w:p>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Учредителем ДОУ является Администрация муниципального образования Оренбургский район Оренбургской области. Функции и полномочия учредителя Учреждения от имени Администрации муниципального образования Оренбургский район Оренбургской области осуществляет Управление образования Администрации муниципального образования Оренбургский район Оренбургской области. Общее руководство Учреждением осуществляет руководитель - заведующий Гущина Наталья Сергеевна</w:t>
      </w:r>
      <w:r>
        <w:rPr>
          <w:rFonts w:ascii="Times New Roman" w:hAnsi="Times New Roman" w:cs="Times New Roman"/>
          <w:color w:val="000000" w:themeColor="text1"/>
          <w:sz w:val="28"/>
          <w:szCs w:val="28"/>
        </w:rPr>
        <w:t>.</w:t>
      </w:r>
    </w:p>
    <w:p>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Pr>
          <w:rFonts w:ascii="Times New Roman" w:hAnsi="Times New Roman" w:cs="Times New Roman"/>
          <w:sz w:val="28"/>
          <w:szCs w:val="28"/>
        </w:rPr>
        <w:t xml:space="preserve">муниципальном бюджетном дошкольном образовательном учреждении Д/с «Солнышко» с. Южный Урал </w:t>
      </w:r>
      <w:r>
        <w:rPr>
          <w:rFonts w:ascii="Times New Roman" w:hAnsi="Times New Roman" w:cs="Times New Roman"/>
          <w:color w:val="000000" w:themeColor="text1"/>
          <w:sz w:val="28"/>
          <w:szCs w:val="28"/>
        </w:rPr>
        <w:t xml:space="preserve">сформированы коллегиальные органы управления, к которым относятся общее собрание работников </w:t>
      </w:r>
      <w:r>
        <w:rPr>
          <w:rStyle w:val="21"/>
          <w:sz w:val="28"/>
          <w:szCs w:val="28"/>
        </w:rPr>
        <w:t xml:space="preserve">МБДОУ Д/с «Солнышко» с. Южный Урал, </w:t>
      </w:r>
      <w:r>
        <w:rPr>
          <w:rFonts w:ascii="Times New Roman" w:hAnsi="Times New Roman" w:cs="Times New Roman"/>
          <w:color w:val="000000" w:themeColor="text1"/>
          <w:sz w:val="28"/>
          <w:szCs w:val="28"/>
        </w:rPr>
        <w:t>педагогический совет</w:t>
      </w:r>
      <w:r>
        <w:rPr>
          <w:rStyle w:val="21"/>
          <w:sz w:val="28"/>
          <w:szCs w:val="28"/>
        </w:rPr>
        <w:t xml:space="preserve"> Д/с «Солнышко» с. Южный Урал</w:t>
      </w:r>
      <w:r>
        <w:rPr>
          <w:rFonts w:ascii="Times New Roman" w:hAnsi="Times New Roman" w:cs="Times New Roman"/>
          <w:color w:val="000000" w:themeColor="text1"/>
          <w:sz w:val="28"/>
          <w:szCs w:val="28"/>
        </w:rPr>
        <w:t>.</w:t>
      </w:r>
    </w:p>
    <w:p>
      <w:pPr>
        <w:pStyle w:val="27"/>
        <w:ind w:firstLine="567"/>
        <w:jc w:val="both"/>
        <w:rPr>
          <w:rStyle w:val="21"/>
          <w:sz w:val="28"/>
          <w:szCs w:val="28"/>
        </w:rPr>
      </w:pPr>
      <w:r>
        <w:rPr>
          <w:color w:val="000000" w:themeColor="text1"/>
          <w:sz w:val="28"/>
          <w:szCs w:val="28"/>
        </w:rPr>
        <w:t xml:space="preserve">Общее собрание работников МБДОУ </w:t>
      </w:r>
      <w:r>
        <w:rPr>
          <w:rStyle w:val="21"/>
          <w:sz w:val="28"/>
          <w:szCs w:val="28"/>
        </w:rPr>
        <w:t>Д/с «Солнышко» с. Южный Урал является высшим органом управления, которое принимает решение по широкому кругу вопросов. В состав общего собрания коллектива входят все работники Учреждения. Руководство общим собранием коллектива Учреждения осуществляет председатель, который по должности является руководителем Учреждения.</w:t>
      </w:r>
    </w:p>
    <w:p>
      <w:pPr>
        <w:pStyle w:val="1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Общее собрание работников является высшим органом управления, он уполномочен принимать решения по широкому спектру вопросов. </w:t>
      </w:r>
    </w:p>
    <w:p>
      <w:pPr>
        <w:pStyle w:val="1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Рассмотрены вопросыо принятии годового плана деятельности, о награждении сотрудников, программы занятий в рамках родительского всеобуча, учебного плана, календарного учебного графика, о рассмотрении отчёта о результатах самообследования, принятии образовательных программ, и др.</w:t>
      </w:r>
    </w:p>
    <w:p>
      <w:pPr>
        <w:pStyle w:val="10"/>
        <w:spacing w:after="0" w:line="240" w:lineRule="auto"/>
        <w:ind w:firstLine="567"/>
        <w:jc w:val="both"/>
        <w:rPr>
          <w:rStyle w:val="21"/>
          <w:sz w:val="28"/>
          <w:szCs w:val="28"/>
        </w:rPr>
      </w:pPr>
      <w:r>
        <w:rPr>
          <w:rStyle w:val="21"/>
          <w:sz w:val="28"/>
          <w:szCs w:val="28"/>
        </w:rPr>
        <w:t>Педагогический совет Учреждения - постоянно действующий орган коллегиального управления Учреждения, осуществляющий общее руководство образовательным процессом.</w:t>
      </w:r>
    </w:p>
    <w:p>
      <w:pPr>
        <w:spacing w:after="0" w:line="240" w:lineRule="auto"/>
        <w:ind w:firstLine="567"/>
        <w:jc w:val="both"/>
        <w:rPr>
          <w:rFonts w:ascii="Times New Roman" w:hAnsi="Times New Roman" w:cs="Times New Roman"/>
          <w:color w:val="000000" w:themeColor="text1"/>
          <w:sz w:val="28"/>
          <w:szCs w:val="28"/>
        </w:rPr>
      </w:pPr>
      <w:r>
        <w:rPr>
          <w:rStyle w:val="21"/>
          <w:sz w:val="28"/>
          <w:szCs w:val="28"/>
        </w:rPr>
        <w:t>В структуру педагогического совета Учреждения входят все педагогические работники, а также административные работники Учреждения. Председателем педагогического совета является заведующий</w:t>
      </w:r>
      <w:r>
        <w:rPr>
          <w:rFonts w:ascii="Times New Roman" w:hAnsi="Times New Roman" w:cs="Times New Roman"/>
          <w:color w:val="000000" w:themeColor="text1"/>
          <w:sz w:val="28"/>
          <w:szCs w:val="28"/>
        </w:rPr>
        <w:t xml:space="preserve"> Гущина Наталья Сергеевна.</w:t>
      </w:r>
    </w:p>
    <w:p>
      <w:pPr>
        <w:spacing w:after="0" w:line="240" w:lineRule="auto"/>
        <w:ind w:firstLine="567"/>
        <w:jc w:val="both"/>
        <w:rPr>
          <w:rStyle w:val="39"/>
          <w:rFonts w:asciiTheme="minorHAnsi" w:hAnsiTheme="minorHAnsi" w:cstheme="minorBidi"/>
          <w:sz w:val="28"/>
          <w:szCs w:val="28"/>
        </w:rPr>
      </w:pPr>
      <w:r>
        <w:rPr>
          <w:rStyle w:val="21"/>
          <w:sz w:val="28"/>
          <w:szCs w:val="28"/>
        </w:rPr>
        <w:t>За отчётный период педагогическим советом рассматривались вопросы повышения квалификации, участия педагогов в конкурсном движении;  разрабатывались практические решения по реализации образовательной программе дошкольного образования МБДОУ Д/с  «Солнышко» с. Южный Урал и повышению качества и эффективности образовательного процесса. Темы заседаний педагогического совета соответствуют годовому плану работы Учреждения с учётом актуальных проблем и задач.</w:t>
      </w:r>
      <w:r>
        <w:rPr>
          <w:rStyle w:val="39"/>
          <w:sz w:val="28"/>
          <w:szCs w:val="28"/>
        </w:rPr>
        <w:t xml:space="preserve">В 2022 году педагогический совет принимал участие в разработке образовательной программы дошкольного образования; охране и укреплению физического развития детей; безопасного поведения дошкольников, организовал научно-методическую работу, осуществлял взаимодействие с родителями (законными представителями) обучающихся по вопросам организации образовательного процесса. </w:t>
      </w:r>
    </w:p>
    <w:p>
      <w:pPr>
        <w:tabs>
          <w:tab w:val="left" w:pos="284"/>
        </w:tabs>
        <w:spacing w:after="0" w:line="240" w:lineRule="auto"/>
        <w:ind w:firstLine="567"/>
        <w:jc w:val="both"/>
        <w:rPr>
          <w:rStyle w:val="21"/>
          <w:sz w:val="28"/>
          <w:szCs w:val="28"/>
        </w:rPr>
      </w:pPr>
      <w:r>
        <w:rPr>
          <w:rStyle w:val="39"/>
          <w:sz w:val="28"/>
          <w:szCs w:val="28"/>
        </w:rPr>
        <w:t>Педагогический совет за отчётный период способствовал оптимизации деятельности Учреждения по освоению нового содержания, форм, методов образования и воспитания в соответствии с требованиями</w:t>
      </w:r>
      <w:r>
        <w:rPr>
          <w:rStyle w:val="24"/>
          <w:rFonts w:ascii="Times New Roman" w:hAnsi="Times New Roman" w:cs="Times New Roman"/>
          <w:sz w:val="28"/>
          <w:szCs w:val="28"/>
        </w:rPr>
        <w:t xml:space="preserve"> федерального государственного образовательного стандарта дошкольного образования</w:t>
      </w:r>
      <w:r>
        <w:rPr>
          <w:rStyle w:val="39"/>
          <w:sz w:val="28"/>
          <w:szCs w:val="28"/>
        </w:rPr>
        <w:t xml:space="preserve"> и годовыми задачами МБДОУ Д/с «Солнышко» с. Южный Урал.</w:t>
      </w:r>
    </w:p>
    <w:p>
      <w:pPr>
        <w:pStyle w:val="23"/>
        <w:tabs>
          <w:tab w:val="left" w:pos="567"/>
          <w:tab w:val="left" w:pos="1157"/>
        </w:tabs>
        <w:spacing w:line="240" w:lineRule="auto"/>
        <w:ind w:firstLine="567"/>
        <w:jc w:val="both"/>
        <w:rPr>
          <w:rStyle w:val="21"/>
          <w:sz w:val="28"/>
          <w:szCs w:val="28"/>
        </w:rPr>
      </w:pPr>
      <w:r>
        <w:rPr>
          <w:rStyle w:val="21"/>
          <w:sz w:val="28"/>
          <w:szCs w:val="28"/>
        </w:rPr>
        <w:t>По инициативе работников функционирует первичная профсоюзная организация  МБДОУ Д/с  «Солнышко» с. Южный Урал,председателем профсоюзного комитета в 2022 году являлась Шевцова Л.Н</w:t>
      </w:r>
    </w:p>
    <w:p>
      <w:pPr>
        <w:pStyle w:val="23"/>
        <w:widowControl/>
        <w:tabs>
          <w:tab w:val="left" w:pos="567"/>
          <w:tab w:val="left" w:pos="1157"/>
        </w:tabs>
        <w:spacing w:line="240" w:lineRule="auto"/>
        <w:ind w:firstLine="567"/>
        <w:jc w:val="both"/>
        <w:rPr>
          <w:rStyle w:val="21"/>
          <w:color w:val="FF0000"/>
          <w:sz w:val="28"/>
          <w:szCs w:val="28"/>
        </w:rPr>
      </w:pPr>
      <w:r>
        <w:rPr>
          <w:rStyle w:val="21"/>
          <w:sz w:val="28"/>
          <w:szCs w:val="28"/>
        </w:rPr>
        <w:t>С учётом мнения профсоюзной организации были согласованы графики сменности и отпусков, инструкции по охране труда. Члены профсоюза входят в состав различных комиссий: по проведению специальной оценки условий труда; охране труда; по распределению выплат стимулирующего характера.</w:t>
      </w:r>
    </w:p>
    <w:p>
      <w:pPr>
        <w:pStyle w:val="10"/>
        <w:tabs>
          <w:tab w:val="left" w:pos="9918"/>
        </w:tabs>
        <w:spacing w:after="0" w:line="240" w:lineRule="auto"/>
        <w:ind w:right="-5" w:firstLine="567"/>
        <w:jc w:val="both"/>
        <w:rPr>
          <w:rFonts w:ascii="Times New Roman" w:hAnsi="Times New Roman" w:cs="Times New Roman"/>
          <w:spacing w:val="-2"/>
          <w:sz w:val="28"/>
          <w:szCs w:val="28"/>
        </w:rPr>
      </w:pPr>
      <w:r>
        <w:rPr>
          <w:rFonts w:ascii="Times New Roman" w:hAnsi="Times New Roman" w:cs="Times New Roman"/>
          <w:sz w:val="28"/>
          <w:szCs w:val="28"/>
        </w:rPr>
        <w:t xml:space="preserve">В организации создан Совет родителей. Основная цель этого органа – учёт мнения родителей (законных представителей) по вопросам управления организацией, прежде всего при принятии локальных нормативных актов, затрагивающих права и законные интересы названных лиц.Мнениеродителей (законных представителей) было учтено при разработке рабочей программы воспитания и плана воспитательной работы, Правил внутреннего распорядка </w:t>
      </w:r>
      <w:r>
        <w:rPr>
          <w:rFonts w:ascii="Times New Roman" w:hAnsi="Times New Roman" w:cs="Times New Roman"/>
          <w:spacing w:val="-2"/>
          <w:sz w:val="28"/>
          <w:szCs w:val="28"/>
        </w:rPr>
        <w:t>воспитанников.</w:t>
      </w:r>
    </w:p>
    <w:p>
      <w:pPr>
        <w:pStyle w:val="10"/>
        <w:tabs>
          <w:tab w:val="left" w:pos="9918"/>
        </w:tabs>
        <w:spacing w:after="0" w:line="240" w:lineRule="auto"/>
        <w:ind w:right="-5" w:firstLine="567"/>
        <w:jc w:val="both"/>
        <w:rPr>
          <w:rStyle w:val="21"/>
          <w:sz w:val="28"/>
          <w:szCs w:val="28"/>
        </w:rPr>
      </w:pPr>
      <w:r>
        <w:rPr>
          <w:rFonts w:ascii="Times New Roman" w:hAnsi="Times New Roman" w:cs="Times New Roman"/>
          <w:b/>
          <w:sz w:val="28"/>
          <w:szCs w:val="28"/>
        </w:rPr>
        <w:t xml:space="preserve">Вывод: </w:t>
      </w:r>
      <w:r>
        <w:rPr>
          <w:rFonts w:ascii="Times New Roman" w:hAnsi="Times New Roman" w:cs="Times New Roman"/>
          <w:i/>
          <w:sz w:val="28"/>
          <w:szCs w:val="28"/>
        </w:rPr>
        <w:t>оценка системы управления в организации – хорошая. Управление в Учреждении осуществляется в соответствии с действующим законодательством Российской Федерациина основе принципов единоначалия и коллегиальности. Организация взаимодействия с образовательными и социокультурными учреждениями позволяет объединить усилия по решению поставленных годовых задач деятельности Учреждения, а также обеспечить эффективность образовательного процесса в ДОУ.</w:t>
      </w:r>
    </w:p>
    <w:p>
      <w:pPr>
        <w:pStyle w:val="27"/>
        <w:widowControl/>
        <w:tabs>
          <w:tab w:val="left" w:pos="9918"/>
        </w:tabs>
        <w:ind w:right="-5"/>
        <w:jc w:val="both"/>
        <w:rPr>
          <w:rStyle w:val="21"/>
          <w:sz w:val="28"/>
          <w:szCs w:val="28"/>
        </w:rPr>
      </w:pPr>
    </w:p>
    <w:p>
      <w:pPr>
        <w:pStyle w:val="2"/>
        <w:tabs>
          <w:tab w:val="left" w:pos="0"/>
          <w:tab w:val="left" w:pos="9918"/>
        </w:tabs>
        <w:ind w:left="568" w:right="-5"/>
        <w:jc w:val="both"/>
      </w:pPr>
      <w:r>
        <w:t>1.3. Оценкасодержанияикачестваподготовкиобучающихся</w:t>
      </w:r>
    </w:p>
    <w:p>
      <w:pPr>
        <w:pStyle w:val="10"/>
        <w:tabs>
          <w:tab w:val="left" w:pos="9918"/>
        </w:tabs>
        <w:spacing w:after="0"/>
        <w:ind w:right="-5" w:firstLine="567"/>
        <w:jc w:val="both"/>
        <w:rPr>
          <w:rFonts w:ascii="Times New Roman" w:hAnsi="Times New Roman" w:cs="Times New Roman"/>
          <w:sz w:val="28"/>
          <w:szCs w:val="28"/>
        </w:rPr>
      </w:pPr>
      <w:r>
        <w:rPr>
          <w:rFonts w:ascii="Times New Roman" w:hAnsi="Times New Roman" w:cs="Times New Roman"/>
          <w:sz w:val="28"/>
          <w:szCs w:val="28"/>
        </w:rPr>
        <w:t>Деятельностьдошкольногоучреждениянаправленанаобеспечениенепрерывного,всестороннегоисвоевременногоразвития</w:t>
      </w:r>
      <w:r>
        <w:rPr>
          <w:rFonts w:ascii="Times New Roman" w:hAnsi="Times New Roman" w:cs="Times New Roman"/>
          <w:spacing w:val="1"/>
          <w:sz w:val="28"/>
          <w:szCs w:val="28"/>
        </w:rPr>
        <w:t xml:space="preserve"> ребёнка</w:t>
      </w:r>
      <w:r>
        <w:rPr>
          <w:rFonts w:ascii="Times New Roman" w:hAnsi="Times New Roman" w:cs="Times New Roman"/>
          <w:sz w:val="28"/>
          <w:szCs w:val="28"/>
        </w:rPr>
        <w:t>.Организацияобразовательнойдеятельностистроитсянапедагогическиобоснованномвыборепрограммы,обеспечивающейполучениеобразования,соответствующегоФГОСДО.Воспитательно-образовательныйпроцессМБДОУ Детский сад «Солнышко» с. Южный Урал построенвсоответствиисобразовательнойпрограммойдошкольногообразования.В ходереализацииобразовательнойдеятельностииспользуютсяинформационныетехнологии,современные педагогические технологии, создана комплексная система планированияобразовательной деятельности с учётом направленности реализуемой образовательнойпрограммы,возрастныхииндивидуальных особенностейобучающихся,которыепозволяют поддерживатькачество подготовкивоспитанниковк школена достаточновысокомуровне.</w:t>
      </w:r>
    </w:p>
    <w:p>
      <w:pPr>
        <w:pStyle w:val="10"/>
        <w:tabs>
          <w:tab w:val="left" w:pos="9918"/>
        </w:tabs>
        <w:spacing w:after="0"/>
        <w:ind w:right="-5" w:firstLine="567"/>
        <w:jc w:val="both"/>
        <w:rPr>
          <w:rFonts w:ascii="Times New Roman" w:hAnsi="Times New Roman" w:cs="Times New Roman"/>
          <w:sz w:val="28"/>
          <w:szCs w:val="28"/>
        </w:rPr>
      </w:pPr>
      <w:r>
        <w:rPr>
          <w:rFonts w:ascii="Times New Roman" w:hAnsi="Times New Roman" w:cs="Times New Roman"/>
          <w:sz w:val="28"/>
          <w:szCs w:val="28"/>
        </w:rPr>
        <w:t>Предметомоценкикачестваподготовкиобучающихсяявляетсястепеньреализации требований ФГОС ДО к результатам освоения образовательной программы  МБДОУ Д/с «Солнышко» с. Южный Урал,которыепредставленыввидецелевыхориентировдошкольногообразования.</w:t>
      </w:r>
    </w:p>
    <w:p>
      <w:pPr>
        <w:pStyle w:val="10"/>
        <w:tabs>
          <w:tab w:val="left" w:pos="9918"/>
        </w:tabs>
        <w:spacing w:after="0"/>
        <w:ind w:right="-5" w:firstLine="567"/>
        <w:jc w:val="both"/>
        <w:rPr>
          <w:rFonts w:ascii="Times New Roman" w:hAnsi="Times New Roman" w:cs="Times New Roman"/>
          <w:sz w:val="28"/>
          <w:szCs w:val="28"/>
        </w:rPr>
      </w:pPr>
      <w:r>
        <w:rPr>
          <w:rFonts w:ascii="Times New Roman" w:hAnsi="Times New Roman" w:cs="Times New Roman"/>
          <w:sz w:val="28"/>
          <w:szCs w:val="28"/>
        </w:rPr>
        <w:t>В целях оценки эффективности педагогических действий и лежащей в основе ихдальнейшегопланированияпроводиласьоценкаиндивидуальногоразвитиядетей.Уровень развития детей анализировался по итогам оценки индивидуального развития</w:t>
      </w:r>
      <w:r>
        <w:rPr>
          <w:rFonts w:ascii="Times New Roman" w:hAnsi="Times New Roman" w:cs="Times New Roman"/>
          <w:spacing w:val="1"/>
          <w:sz w:val="28"/>
          <w:szCs w:val="28"/>
        </w:rPr>
        <w:t xml:space="preserve"> ребёнка</w:t>
      </w:r>
      <w:r>
        <w:rPr>
          <w:rFonts w:ascii="Times New Roman" w:hAnsi="Times New Roman" w:cs="Times New Roman"/>
          <w:sz w:val="28"/>
          <w:szCs w:val="28"/>
        </w:rPr>
        <w:t>.Оценкаиндивидуальногоразвитияосуществляласьчерезнаблюдения,беседы, анализ продуктовдетской деятельности, проблемные ситуации, организуемыепедагогами.</w:t>
      </w:r>
    </w:p>
    <w:p>
      <w:pPr>
        <w:pStyle w:val="10"/>
        <w:tabs>
          <w:tab w:val="left" w:pos="9918"/>
        </w:tabs>
        <w:spacing w:after="0"/>
        <w:ind w:right="-5" w:firstLine="567"/>
        <w:jc w:val="both"/>
        <w:rPr>
          <w:rFonts w:ascii="Times New Roman" w:hAnsi="Times New Roman" w:cs="Times New Roman"/>
          <w:sz w:val="28"/>
          <w:szCs w:val="28"/>
        </w:rPr>
      </w:pPr>
      <w:r>
        <w:rPr>
          <w:rFonts w:ascii="Times New Roman" w:hAnsi="Times New Roman" w:cs="Times New Roman"/>
          <w:sz w:val="28"/>
          <w:szCs w:val="28"/>
        </w:rPr>
        <w:t>РазработаныиндивидуальныекартыразвитияосвоенияобразовательнойпрограммыдошкольногообразованияМБДОУ Д/с «Солнышко» с. Южный Урал вкаждойвозрастнойгруппе.</w:t>
      </w:r>
    </w:p>
    <w:p>
      <w:pPr>
        <w:pStyle w:val="2"/>
        <w:spacing w:before="1" w:line="242" w:lineRule="auto"/>
        <w:ind w:left="600" w:right="756" w:firstLine="5"/>
        <w:jc w:val="center"/>
        <w:rPr>
          <w:sz w:val="28"/>
          <w:szCs w:val="28"/>
        </w:rPr>
      </w:pPr>
    </w:p>
    <w:p>
      <w:pPr>
        <w:pStyle w:val="2"/>
        <w:spacing w:before="1" w:line="242" w:lineRule="auto"/>
        <w:ind w:left="600" w:right="756" w:firstLine="5"/>
        <w:jc w:val="center"/>
        <w:rPr>
          <w:sz w:val="28"/>
          <w:szCs w:val="28"/>
        </w:rPr>
      </w:pPr>
      <w:r>
        <w:rPr>
          <w:sz w:val="28"/>
          <w:szCs w:val="28"/>
        </w:rPr>
        <w:t>Сводныйрезультатосвоенияобразовательной программыпоитогаммониторингов,проводимыхорганизациейОПДО,разработанногоучреждениемсамостоятельновсоответствиистребованиямиФГОСДО</w:t>
      </w:r>
    </w:p>
    <w:tbl>
      <w:tblPr>
        <w:tblStyle w:val="57"/>
        <w:tblW w:w="9645" w:type="dxa"/>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28"/>
        <w:gridCol w:w="1541"/>
        <w:gridCol w:w="3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028" w:type="dxa"/>
          </w:tcPr>
          <w:p>
            <w:pPr>
              <w:pStyle w:val="58"/>
              <w:spacing w:line="236" w:lineRule="exact"/>
              <w:ind w:left="662" w:right="645"/>
              <w:jc w:val="both"/>
              <w:rPr>
                <w:b/>
                <w:sz w:val="28"/>
                <w:szCs w:val="28"/>
                <w:lang w:val="en-US"/>
              </w:rPr>
            </w:pPr>
            <w:r>
              <w:rPr>
                <w:b/>
                <w:sz w:val="28"/>
                <w:szCs w:val="28"/>
                <w:lang w:val="en-US"/>
              </w:rPr>
              <w:t>Образовательныеобласти</w:t>
            </w:r>
          </w:p>
        </w:tc>
        <w:tc>
          <w:tcPr>
            <w:tcW w:w="1541" w:type="dxa"/>
          </w:tcPr>
          <w:p>
            <w:pPr>
              <w:pStyle w:val="58"/>
              <w:spacing w:line="236" w:lineRule="exact"/>
              <w:ind w:left="135" w:right="124"/>
              <w:jc w:val="both"/>
              <w:rPr>
                <w:b/>
                <w:sz w:val="28"/>
                <w:szCs w:val="28"/>
                <w:lang w:val="en-US"/>
              </w:rPr>
            </w:pPr>
            <w:r>
              <w:rPr>
                <w:b/>
                <w:sz w:val="28"/>
                <w:szCs w:val="28"/>
                <w:lang w:val="en-US"/>
              </w:rPr>
              <w:t>Началогода</w:t>
            </w:r>
          </w:p>
        </w:tc>
        <w:tc>
          <w:tcPr>
            <w:tcW w:w="3076" w:type="dxa"/>
          </w:tcPr>
          <w:p>
            <w:pPr>
              <w:pStyle w:val="58"/>
              <w:spacing w:line="236" w:lineRule="exact"/>
              <w:ind w:right="953"/>
              <w:jc w:val="both"/>
              <w:rPr>
                <w:b/>
                <w:sz w:val="28"/>
                <w:szCs w:val="28"/>
                <w:lang w:val="en-US"/>
              </w:rPr>
            </w:pPr>
            <w:r>
              <w:rPr>
                <w:b/>
                <w:sz w:val="28"/>
                <w:szCs w:val="28"/>
                <w:lang w:val="en-US"/>
              </w:rPr>
              <w:t>Конецгода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028" w:type="dxa"/>
          </w:tcPr>
          <w:p>
            <w:pPr>
              <w:pStyle w:val="58"/>
              <w:spacing w:line="229" w:lineRule="exact"/>
              <w:ind w:left="18" w:right="645" w:firstLine="567"/>
              <w:jc w:val="both"/>
              <w:rPr>
                <w:sz w:val="28"/>
                <w:szCs w:val="28"/>
                <w:lang w:val="en-US"/>
              </w:rPr>
            </w:pPr>
            <w:r>
              <w:rPr>
                <w:sz w:val="28"/>
                <w:szCs w:val="28"/>
                <w:lang w:val="en-US"/>
              </w:rPr>
              <w:t>Физическое развитие</w:t>
            </w:r>
          </w:p>
        </w:tc>
        <w:tc>
          <w:tcPr>
            <w:tcW w:w="1541" w:type="dxa"/>
          </w:tcPr>
          <w:p>
            <w:pPr>
              <w:pStyle w:val="58"/>
              <w:spacing w:line="229" w:lineRule="exact"/>
              <w:ind w:left="18" w:right="124" w:firstLine="567"/>
              <w:jc w:val="both"/>
              <w:rPr>
                <w:sz w:val="28"/>
                <w:szCs w:val="28"/>
                <w:lang w:val="en-US"/>
              </w:rPr>
            </w:pPr>
            <w:r>
              <w:rPr>
                <w:sz w:val="28"/>
                <w:szCs w:val="28"/>
                <w:lang w:val="en-US"/>
              </w:rPr>
              <w:t>84%</w:t>
            </w:r>
          </w:p>
        </w:tc>
        <w:tc>
          <w:tcPr>
            <w:tcW w:w="3076" w:type="dxa"/>
          </w:tcPr>
          <w:p>
            <w:pPr>
              <w:pStyle w:val="58"/>
              <w:spacing w:line="229" w:lineRule="exact"/>
              <w:ind w:left="18" w:right="948" w:firstLine="567"/>
              <w:jc w:val="both"/>
              <w:rPr>
                <w:sz w:val="28"/>
                <w:szCs w:val="28"/>
                <w:lang w:val="en-US"/>
              </w:rPr>
            </w:pPr>
            <w:r>
              <w:rPr>
                <w:sz w:val="28"/>
                <w:szCs w:val="28"/>
                <w:lang w:val="en-US"/>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028" w:type="dxa"/>
          </w:tcPr>
          <w:p>
            <w:pPr>
              <w:pStyle w:val="58"/>
              <w:spacing w:before="2" w:line="234" w:lineRule="exact"/>
              <w:ind w:left="18" w:right="646" w:firstLine="567"/>
              <w:jc w:val="both"/>
              <w:rPr>
                <w:sz w:val="28"/>
                <w:szCs w:val="28"/>
                <w:lang w:val="en-US"/>
              </w:rPr>
            </w:pPr>
            <w:r>
              <w:rPr>
                <w:sz w:val="28"/>
                <w:szCs w:val="28"/>
                <w:lang w:val="en-US"/>
              </w:rPr>
              <w:t>Познавательноеразвитие</w:t>
            </w:r>
          </w:p>
        </w:tc>
        <w:tc>
          <w:tcPr>
            <w:tcW w:w="1541" w:type="dxa"/>
          </w:tcPr>
          <w:p>
            <w:pPr>
              <w:pStyle w:val="58"/>
              <w:spacing w:before="2" w:line="234" w:lineRule="exact"/>
              <w:ind w:left="18" w:right="124" w:firstLine="567"/>
              <w:jc w:val="both"/>
              <w:rPr>
                <w:sz w:val="28"/>
                <w:szCs w:val="28"/>
                <w:lang w:val="en-US"/>
              </w:rPr>
            </w:pPr>
            <w:r>
              <w:rPr>
                <w:sz w:val="28"/>
                <w:szCs w:val="28"/>
                <w:lang w:val="en-US"/>
              </w:rPr>
              <w:t>82%</w:t>
            </w:r>
          </w:p>
        </w:tc>
        <w:tc>
          <w:tcPr>
            <w:tcW w:w="3076" w:type="dxa"/>
          </w:tcPr>
          <w:p>
            <w:pPr>
              <w:pStyle w:val="58"/>
              <w:spacing w:before="2" w:line="234" w:lineRule="exact"/>
              <w:ind w:left="18" w:right="948" w:firstLine="567"/>
              <w:jc w:val="both"/>
              <w:rPr>
                <w:sz w:val="28"/>
                <w:szCs w:val="28"/>
                <w:lang w:val="en-US"/>
              </w:rPr>
            </w:pPr>
            <w:r>
              <w:rPr>
                <w:sz w:val="28"/>
                <w:szCs w:val="28"/>
                <w:lang w:val="en-US"/>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028" w:type="dxa"/>
          </w:tcPr>
          <w:p>
            <w:pPr>
              <w:pStyle w:val="58"/>
              <w:spacing w:line="229" w:lineRule="exact"/>
              <w:ind w:left="18" w:right="646" w:firstLine="567"/>
              <w:jc w:val="both"/>
              <w:rPr>
                <w:sz w:val="28"/>
                <w:szCs w:val="28"/>
                <w:lang w:val="en-US"/>
              </w:rPr>
            </w:pPr>
            <w:r>
              <w:rPr>
                <w:sz w:val="28"/>
                <w:szCs w:val="28"/>
                <w:lang w:val="en-US"/>
              </w:rPr>
              <w:t>Речевоеразвитие</w:t>
            </w:r>
          </w:p>
        </w:tc>
        <w:tc>
          <w:tcPr>
            <w:tcW w:w="1541" w:type="dxa"/>
          </w:tcPr>
          <w:p>
            <w:pPr>
              <w:pStyle w:val="58"/>
              <w:spacing w:line="229" w:lineRule="exact"/>
              <w:ind w:left="18" w:right="124" w:firstLine="567"/>
              <w:jc w:val="both"/>
              <w:rPr>
                <w:sz w:val="28"/>
                <w:szCs w:val="28"/>
                <w:lang w:val="en-US"/>
              </w:rPr>
            </w:pPr>
            <w:r>
              <w:rPr>
                <w:sz w:val="28"/>
                <w:szCs w:val="28"/>
                <w:lang w:val="en-US"/>
              </w:rPr>
              <w:t>76%</w:t>
            </w:r>
          </w:p>
        </w:tc>
        <w:tc>
          <w:tcPr>
            <w:tcW w:w="3076" w:type="dxa"/>
          </w:tcPr>
          <w:p>
            <w:pPr>
              <w:pStyle w:val="58"/>
              <w:spacing w:line="229" w:lineRule="exact"/>
              <w:ind w:left="18" w:right="948" w:firstLine="567"/>
              <w:jc w:val="both"/>
              <w:rPr>
                <w:sz w:val="28"/>
                <w:szCs w:val="28"/>
                <w:lang w:val="en-US"/>
              </w:rPr>
            </w:pPr>
            <w:r>
              <w:rPr>
                <w:sz w:val="28"/>
                <w:szCs w:val="28"/>
                <w:lang w:val="en-US"/>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028" w:type="dxa"/>
          </w:tcPr>
          <w:p>
            <w:pPr>
              <w:pStyle w:val="58"/>
              <w:spacing w:before="2" w:line="234" w:lineRule="exact"/>
              <w:ind w:left="18" w:right="646" w:firstLine="567"/>
              <w:jc w:val="both"/>
              <w:rPr>
                <w:sz w:val="28"/>
                <w:szCs w:val="28"/>
                <w:lang w:val="en-US"/>
              </w:rPr>
            </w:pPr>
            <w:r>
              <w:rPr>
                <w:sz w:val="28"/>
                <w:szCs w:val="28"/>
                <w:lang w:val="en-US"/>
              </w:rPr>
              <w:t>Социально-коммуникативноеразвитие</w:t>
            </w:r>
          </w:p>
        </w:tc>
        <w:tc>
          <w:tcPr>
            <w:tcW w:w="1541" w:type="dxa"/>
          </w:tcPr>
          <w:p>
            <w:pPr>
              <w:pStyle w:val="58"/>
              <w:spacing w:before="2" w:line="234" w:lineRule="exact"/>
              <w:ind w:left="18" w:right="124" w:firstLine="567"/>
              <w:jc w:val="both"/>
              <w:rPr>
                <w:sz w:val="28"/>
                <w:szCs w:val="28"/>
                <w:lang w:val="en-US"/>
              </w:rPr>
            </w:pPr>
            <w:r>
              <w:rPr>
                <w:sz w:val="28"/>
                <w:szCs w:val="28"/>
                <w:lang w:val="en-US"/>
              </w:rPr>
              <w:t>86%</w:t>
            </w:r>
          </w:p>
        </w:tc>
        <w:tc>
          <w:tcPr>
            <w:tcW w:w="3076" w:type="dxa"/>
          </w:tcPr>
          <w:p>
            <w:pPr>
              <w:pStyle w:val="58"/>
              <w:spacing w:before="2" w:line="234" w:lineRule="exact"/>
              <w:ind w:left="18" w:right="948" w:firstLine="567"/>
              <w:jc w:val="both"/>
              <w:rPr>
                <w:sz w:val="28"/>
                <w:szCs w:val="28"/>
                <w:lang w:val="en-US"/>
              </w:rPr>
            </w:pPr>
            <w:r>
              <w:rPr>
                <w:sz w:val="28"/>
                <w:szCs w:val="28"/>
                <w:lang w:val="en-US"/>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028" w:type="dxa"/>
          </w:tcPr>
          <w:p>
            <w:pPr>
              <w:pStyle w:val="58"/>
              <w:spacing w:line="229" w:lineRule="exact"/>
              <w:ind w:left="18" w:right="645" w:firstLine="567"/>
              <w:jc w:val="both"/>
              <w:rPr>
                <w:sz w:val="28"/>
                <w:szCs w:val="28"/>
                <w:lang w:val="en-US"/>
              </w:rPr>
            </w:pPr>
            <w:r>
              <w:rPr>
                <w:sz w:val="28"/>
                <w:szCs w:val="28"/>
                <w:lang w:val="en-US"/>
              </w:rPr>
              <w:t>Художественно-эстетическоеразвитие</w:t>
            </w:r>
          </w:p>
        </w:tc>
        <w:tc>
          <w:tcPr>
            <w:tcW w:w="1541" w:type="dxa"/>
          </w:tcPr>
          <w:p>
            <w:pPr>
              <w:pStyle w:val="58"/>
              <w:spacing w:line="229" w:lineRule="exact"/>
              <w:ind w:left="18" w:right="124" w:firstLine="567"/>
              <w:jc w:val="both"/>
              <w:rPr>
                <w:sz w:val="28"/>
                <w:szCs w:val="28"/>
                <w:lang w:val="en-US"/>
              </w:rPr>
            </w:pPr>
            <w:r>
              <w:rPr>
                <w:sz w:val="28"/>
                <w:szCs w:val="28"/>
                <w:lang w:val="en-US"/>
              </w:rPr>
              <w:t>84%</w:t>
            </w:r>
          </w:p>
        </w:tc>
        <w:tc>
          <w:tcPr>
            <w:tcW w:w="3076" w:type="dxa"/>
          </w:tcPr>
          <w:p>
            <w:pPr>
              <w:pStyle w:val="58"/>
              <w:spacing w:line="229" w:lineRule="exact"/>
              <w:ind w:left="18" w:right="948" w:firstLine="567"/>
              <w:jc w:val="both"/>
              <w:rPr>
                <w:sz w:val="28"/>
                <w:szCs w:val="28"/>
                <w:lang w:val="en-US"/>
              </w:rPr>
            </w:pPr>
            <w:r>
              <w:rPr>
                <w:sz w:val="28"/>
                <w:szCs w:val="28"/>
                <w:lang w:val="en-US"/>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028" w:type="dxa"/>
          </w:tcPr>
          <w:p>
            <w:pPr>
              <w:pStyle w:val="58"/>
              <w:spacing w:before="2" w:line="235" w:lineRule="exact"/>
              <w:ind w:left="18" w:right="646" w:firstLine="567"/>
              <w:jc w:val="both"/>
              <w:rPr>
                <w:b/>
                <w:sz w:val="28"/>
                <w:szCs w:val="28"/>
                <w:lang w:val="en-US"/>
              </w:rPr>
            </w:pPr>
            <w:r>
              <w:rPr>
                <w:b/>
                <w:sz w:val="28"/>
                <w:szCs w:val="28"/>
                <w:lang w:val="en-US"/>
              </w:rPr>
              <w:t>Итого</w:t>
            </w:r>
          </w:p>
        </w:tc>
        <w:tc>
          <w:tcPr>
            <w:tcW w:w="1541" w:type="dxa"/>
          </w:tcPr>
          <w:p>
            <w:pPr>
              <w:pStyle w:val="58"/>
              <w:spacing w:before="2" w:line="235" w:lineRule="exact"/>
              <w:ind w:left="18" w:right="124" w:firstLine="567"/>
              <w:jc w:val="both"/>
              <w:rPr>
                <w:b/>
                <w:sz w:val="28"/>
                <w:szCs w:val="28"/>
                <w:lang w:val="en-US"/>
              </w:rPr>
            </w:pPr>
            <w:r>
              <w:rPr>
                <w:b/>
                <w:sz w:val="28"/>
                <w:szCs w:val="28"/>
                <w:lang w:val="en-US"/>
              </w:rPr>
              <w:t>83%</w:t>
            </w:r>
          </w:p>
        </w:tc>
        <w:tc>
          <w:tcPr>
            <w:tcW w:w="3076" w:type="dxa"/>
          </w:tcPr>
          <w:p>
            <w:pPr>
              <w:pStyle w:val="58"/>
              <w:spacing w:before="2" w:line="235" w:lineRule="exact"/>
              <w:ind w:left="18" w:right="947" w:firstLine="567"/>
              <w:jc w:val="both"/>
              <w:rPr>
                <w:b/>
                <w:sz w:val="28"/>
                <w:szCs w:val="28"/>
                <w:lang w:val="en-US"/>
              </w:rPr>
            </w:pPr>
            <w:r>
              <w:rPr>
                <w:b/>
                <w:sz w:val="28"/>
                <w:szCs w:val="28"/>
                <w:lang w:val="en-US"/>
              </w:rPr>
              <w:t>90%</w:t>
            </w:r>
          </w:p>
        </w:tc>
      </w:tr>
    </w:tbl>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Сводный результат по ДОО освоения программы составил: на начало года – 83%;наконецгода–</w:t>
      </w:r>
      <w:r>
        <w:rPr>
          <w:rFonts w:ascii="Times New Roman" w:hAnsi="Times New Roman" w:cs="Times New Roman"/>
          <w:spacing w:val="-1"/>
          <w:sz w:val="28"/>
          <w:szCs w:val="28"/>
        </w:rPr>
        <w:t xml:space="preserve"> 90</w:t>
      </w:r>
      <w:r>
        <w:rPr>
          <w:rFonts w:ascii="Times New Roman" w:hAnsi="Times New Roman" w:cs="Times New Roman"/>
          <w:sz w:val="28"/>
          <w:szCs w:val="28"/>
        </w:rPr>
        <w:t>%.</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Хорошиерезультатыдостигнутыблагодаряиспользованиюв работеметодов,способствующихразвитиюсамостоятельности,познавательныхинтересовдетей,созданиюпроблемно-поисковыхситуаций,использованиюэффективныхздоровьесберегающихтехнологийиобогащениюразвивающейпредметно-пространственной среды. Выполнение детьми программы осуществлялось на хорошемуровневдошкольномучрежденииипланировалосьс учётоминдивидуальныхособенностей развития, состояния здоровья, способностей и интересов воспитанников,черезинтеграциюдеятельностивсехпедагогическихработниковиродителей.</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ОтслеживаниеэффективностиосвоенияобразовательнойпрограммыМБДОУ Детский сад «Солнышко» с. Южный Урал обучающимипоказало,чтопоказателиразвитиядетейсоответствуютихпсихологическому возрасту. По результатам промежуточной педагогической оценки наначало учебного года дети показали положительный результат освоения программногоматериалана83%.</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Объектомособоговниманияв2022годубылиобучающиеся(воспитанники)</w:t>
      </w:r>
      <w:r>
        <w:rPr>
          <w:rFonts w:ascii="Times New Roman" w:hAnsi="Times New Roman" w:cs="Times New Roman"/>
          <w:spacing w:val="1"/>
          <w:sz w:val="28"/>
          <w:szCs w:val="28"/>
        </w:rPr>
        <w:t xml:space="preserve">  разновозрастной </w:t>
      </w:r>
      <w:r>
        <w:rPr>
          <w:rFonts w:ascii="Times New Roman" w:hAnsi="Times New Roman" w:cs="Times New Roman"/>
          <w:sz w:val="28"/>
          <w:szCs w:val="28"/>
        </w:rPr>
        <w:t>группы общеразвивающей направленности для детей в возрасте от 5 до 7 лет, так какпереходдетейиздошкольногоучреждениявшколу</w:t>
      </w:r>
      <w:r>
        <w:rPr>
          <w:rFonts w:ascii="Times New Roman" w:hAnsi="Times New Roman" w:cs="Times New Roman"/>
          <w:spacing w:val="1"/>
          <w:sz w:val="28"/>
          <w:szCs w:val="28"/>
        </w:rPr>
        <w:t xml:space="preserve"> сопряжён </w:t>
      </w:r>
      <w:r>
        <w:rPr>
          <w:rFonts w:ascii="Times New Roman" w:hAnsi="Times New Roman" w:cs="Times New Roman"/>
          <w:sz w:val="28"/>
          <w:szCs w:val="28"/>
        </w:rPr>
        <w:t>с</w:t>
      </w:r>
      <w:r>
        <w:rPr>
          <w:rFonts w:ascii="Times New Roman" w:hAnsi="Times New Roman" w:cs="Times New Roman"/>
          <w:spacing w:val="1"/>
          <w:sz w:val="28"/>
          <w:szCs w:val="28"/>
        </w:rPr>
        <w:t xml:space="preserve"> определёнными </w:t>
      </w:r>
      <w:r>
        <w:rPr>
          <w:rFonts w:ascii="Times New Roman" w:hAnsi="Times New Roman" w:cs="Times New Roman"/>
          <w:sz w:val="28"/>
          <w:szCs w:val="28"/>
        </w:rPr>
        <w:t>трудностями:этоизменениестатуса</w:t>
      </w:r>
      <w:r>
        <w:rPr>
          <w:rFonts w:ascii="Times New Roman" w:hAnsi="Times New Roman" w:cs="Times New Roman"/>
          <w:spacing w:val="18"/>
          <w:sz w:val="28"/>
          <w:szCs w:val="28"/>
        </w:rPr>
        <w:t xml:space="preserve"> ребёнка</w:t>
      </w:r>
      <w:r>
        <w:rPr>
          <w:rFonts w:ascii="Times New Roman" w:hAnsi="Times New Roman" w:cs="Times New Roman"/>
          <w:sz w:val="28"/>
          <w:szCs w:val="28"/>
        </w:rPr>
        <w:t>,средыразвития,сменауровнятребованийк личности ребёнкаи,оттогонасколько</w:t>
      </w:r>
      <w:r>
        <w:rPr>
          <w:rFonts w:ascii="Times New Roman" w:hAnsi="Times New Roman" w:cs="Times New Roman"/>
          <w:spacing w:val="1"/>
          <w:sz w:val="28"/>
          <w:szCs w:val="28"/>
        </w:rPr>
        <w:t xml:space="preserve"> ребёнок</w:t>
      </w:r>
      <w:r>
        <w:rPr>
          <w:rFonts w:ascii="Times New Roman" w:hAnsi="Times New Roman" w:cs="Times New Roman"/>
          <w:sz w:val="28"/>
          <w:szCs w:val="28"/>
        </w:rPr>
        <w:t xml:space="preserve"> готовк изменениям,кпознаниюнового,будет зависетьегопсихическоеифизическоездоровье.</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Диагностическаяработа по выявлению психологической готовности к обучениювшколе показаласледующиерезультаты.</w:t>
      </w:r>
    </w:p>
    <w:p>
      <w:pPr>
        <w:pStyle w:val="10"/>
        <w:spacing w:after="0" w:line="240" w:lineRule="auto"/>
        <w:ind w:right="617" w:firstLine="567"/>
        <w:jc w:val="both"/>
        <w:rPr>
          <w:rFonts w:ascii="Times New Roman" w:hAnsi="Times New Roman" w:cs="Times New Roman"/>
          <w:sz w:val="28"/>
          <w:szCs w:val="28"/>
        </w:rPr>
      </w:pPr>
    </w:p>
    <w:p>
      <w:pPr>
        <w:pStyle w:val="2"/>
        <w:spacing w:before="11"/>
        <w:ind w:left="4111"/>
        <w:jc w:val="both"/>
        <w:rPr>
          <w:sz w:val="28"/>
          <w:szCs w:val="28"/>
        </w:rPr>
      </w:pPr>
      <w:r>
        <w:rPr>
          <w:sz w:val="28"/>
          <w:szCs w:val="28"/>
        </w:rPr>
        <w:t>Итоговыепоказатели</w:t>
      </w:r>
    </w:p>
    <w:tbl>
      <w:tblPr>
        <w:tblStyle w:val="57"/>
        <w:tblW w:w="9355"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2212"/>
        <w:gridCol w:w="1823"/>
        <w:gridCol w:w="1777"/>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01" w:type="dxa"/>
            <w:vMerge w:val="restart"/>
          </w:tcPr>
          <w:p>
            <w:pPr>
              <w:pStyle w:val="58"/>
              <w:spacing w:line="248" w:lineRule="exact"/>
              <w:ind w:left="0" w:right="535" w:firstLine="567"/>
              <w:jc w:val="both"/>
              <w:rPr>
                <w:b/>
                <w:sz w:val="28"/>
                <w:szCs w:val="28"/>
                <w:lang w:val="en-US"/>
              </w:rPr>
            </w:pPr>
            <w:r>
              <w:rPr>
                <w:b/>
                <w:sz w:val="28"/>
                <w:szCs w:val="28"/>
                <w:lang w:val="en-US"/>
              </w:rPr>
              <w:t>год</w:t>
            </w:r>
          </w:p>
        </w:tc>
        <w:tc>
          <w:tcPr>
            <w:tcW w:w="2212" w:type="dxa"/>
            <w:vMerge w:val="restart"/>
          </w:tcPr>
          <w:p>
            <w:pPr>
              <w:pStyle w:val="58"/>
              <w:ind w:left="0" w:right="265"/>
              <w:jc w:val="both"/>
              <w:rPr>
                <w:b/>
                <w:sz w:val="28"/>
                <w:szCs w:val="28"/>
                <w:lang w:val="en-US"/>
              </w:rPr>
            </w:pPr>
            <w:r>
              <w:rPr>
                <w:b/>
                <w:sz w:val="28"/>
                <w:szCs w:val="28"/>
                <w:lang w:val="en-US"/>
              </w:rPr>
              <w:t>Количествовыпускников</w:t>
            </w:r>
          </w:p>
        </w:tc>
        <w:tc>
          <w:tcPr>
            <w:tcW w:w="5442" w:type="dxa"/>
            <w:gridSpan w:val="3"/>
          </w:tcPr>
          <w:p>
            <w:pPr>
              <w:pStyle w:val="58"/>
              <w:spacing w:line="248" w:lineRule="exact"/>
              <w:ind w:left="0" w:right="2080" w:firstLine="567"/>
              <w:jc w:val="both"/>
              <w:rPr>
                <w:b/>
                <w:sz w:val="28"/>
                <w:szCs w:val="28"/>
                <w:lang w:val="en-US"/>
              </w:rPr>
            </w:pPr>
            <w:r>
              <w:rPr>
                <w:b/>
                <w:sz w:val="28"/>
                <w:szCs w:val="28"/>
                <w:lang w:val="en-US"/>
              </w:rPr>
              <w:t>Уровеньразвития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1701" w:type="dxa"/>
            <w:vMerge w:val="continue"/>
            <w:tcBorders>
              <w:top w:val="nil"/>
            </w:tcBorders>
          </w:tcPr>
          <w:p>
            <w:pPr>
              <w:widowControl w:val="0"/>
              <w:autoSpaceDE w:val="0"/>
              <w:autoSpaceDN w:val="0"/>
              <w:spacing w:after="0" w:line="240" w:lineRule="auto"/>
              <w:ind w:firstLine="567"/>
              <w:jc w:val="both"/>
              <w:rPr>
                <w:rFonts w:ascii="Times New Roman" w:hAnsi="Times New Roman" w:cs="Times New Roman" w:eastAsiaTheme="minorHAnsi"/>
                <w:sz w:val="28"/>
                <w:szCs w:val="28"/>
                <w:lang w:val="en-US" w:eastAsia="en-US"/>
              </w:rPr>
            </w:pPr>
          </w:p>
        </w:tc>
        <w:tc>
          <w:tcPr>
            <w:tcW w:w="2212" w:type="dxa"/>
            <w:vMerge w:val="continue"/>
            <w:tcBorders>
              <w:top w:val="nil"/>
            </w:tcBorders>
          </w:tcPr>
          <w:p>
            <w:pPr>
              <w:widowControl w:val="0"/>
              <w:autoSpaceDE w:val="0"/>
              <w:autoSpaceDN w:val="0"/>
              <w:spacing w:after="0" w:line="240" w:lineRule="auto"/>
              <w:ind w:firstLine="567"/>
              <w:jc w:val="both"/>
              <w:rPr>
                <w:rFonts w:ascii="Times New Roman" w:hAnsi="Times New Roman" w:cs="Times New Roman" w:eastAsiaTheme="minorHAnsi"/>
                <w:sz w:val="28"/>
                <w:szCs w:val="28"/>
                <w:lang w:val="en-US" w:eastAsia="en-US"/>
              </w:rPr>
            </w:pPr>
          </w:p>
        </w:tc>
        <w:tc>
          <w:tcPr>
            <w:tcW w:w="1823" w:type="dxa"/>
          </w:tcPr>
          <w:p>
            <w:pPr>
              <w:pStyle w:val="58"/>
              <w:spacing w:before="2" w:line="234" w:lineRule="exact"/>
              <w:ind w:left="0" w:right="442"/>
              <w:jc w:val="both"/>
              <w:rPr>
                <w:b/>
                <w:sz w:val="28"/>
                <w:szCs w:val="28"/>
                <w:lang w:val="en-US"/>
              </w:rPr>
            </w:pPr>
            <w:r>
              <w:rPr>
                <w:b/>
                <w:sz w:val="28"/>
                <w:szCs w:val="28"/>
                <w:lang w:val="en-US"/>
              </w:rPr>
              <w:t>высокий</w:t>
            </w:r>
          </w:p>
        </w:tc>
        <w:tc>
          <w:tcPr>
            <w:tcW w:w="1777" w:type="dxa"/>
          </w:tcPr>
          <w:p>
            <w:pPr>
              <w:pStyle w:val="58"/>
              <w:spacing w:before="2" w:line="234" w:lineRule="exact"/>
              <w:ind w:left="0" w:right="514"/>
              <w:jc w:val="both"/>
              <w:rPr>
                <w:b/>
                <w:sz w:val="28"/>
                <w:szCs w:val="28"/>
                <w:lang w:val="en-US"/>
              </w:rPr>
            </w:pPr>
            <w:r>
              <w:rPr>
                <w:b/>
                <w:sz w:val="28"/>
                <w:szCs w:val="28"/>
                <w:lang w:val="en-US"/>
              </w:rPr>
              <w:t>хороший</w:t>
            </w:r>
          </w:p>
        </w:tc>
        <w:tc>
          <w:tcPr>
            <w:tcW w:w="1842" w:type="dxa"/>
          </w:tcPr>
          <w:p>
            <w:pPr>
              <w:pStyle w:val="58"/>
              <w:spacing w:before="2" w:line="234" w:lineRule="exact"/>
              <w:ind w:left="0" w:right="722"/>
              <w:jc w:val="both"/>
              <w:rPr>
                <w:b/>
                <w:sz w:val="28"/>
                <w:szCs w:val="28"/>
                <w:lang w:val="en-US"/>
              </w:rPr>
            </w:pPr>
            <w:r>
              <w:rPr>
                <w:b/>
                <w:sz w:val="28"/>
                <w:szCs w:val="28"/>
                <w:lang w:val="en-US"/>
              </w:rPr>
              <w:t>низкий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1701" w:type="dxa"/>
          </w:tcPr>
          <w:p>
            <w:pPr>
              <w:pStyle w:val="58"/>
              <w:spacing w:line="237" w:lineRule="exact"/>
              <w:ind w:left="0" w:right="535" w:firstLine="567"/>
              <w:jc w:val="both"/>
              <w:rPr>
                <w:sz w:val="28"/>
                <w:szCs w:val="28"/>
                <w:lang w:val="en-US"/>
              </w:rPr>
            </w:pPr>
            <w:r>
              <w:rPr>
                <w:sz w:val="28"/>
                <w:szCs w:val="28"/>
                <w:lang w:val="en-US"/>
              </w:rPr>
              <w:t>2022</w:t>
            </w:r>
          </w:p>
        </w:tc>
        <w:tc>
          <w:tcPr>
            <w:tcW w:w="2212" w:type="dxa"/>
          </w:tcPr>
          <w:p>
            <w:pPr>
              <w:pStyle w:val="58"/>
              <w:spacing w:line="237" w:lineRule="exact"/>
              <w:ind w:left="0" w:firstLine="567"/>
              <w:jc w:val="both"/>
              <w:rPr>
                <w:sz w:val="28"/>
                <w:szCs w:val="28"/>
                <w:lang w:val="en-US"/>
              </w:rPr>
            </w:pPr>
            <w:r>
              <w:rPr>
                <w:sz w:val="28"/>
                <w:szCs w:val="28"/>
                <w:lang w:val="en-US"/>
              </w:rPr>
              <w:t>29(100%)</w:t>
            </w:r>
          </w:p>
        </w:tc>
        <w:tc>
          <w:tcPr>
            <w:tcW w:w="1823" w:type="dxa"/>
          </w:tcPr>
          <w:p>
            <w:pPr>
              <w:pStyle w:val="58"/>
              <w:spacing w:line="237" w:lineRule="exact"/>
              <w:ind w:left="0" w:right="439"/>
              <w:jc w:val="both"/>
              <w:rPr>
                <w:sz w:val="28"/>
                <w:szCs w:val="28"/>
                <w:lang w:val="en-US"/>
              </w:rPr>
            </w:pPr>
            <w:r>
              <w:rPr>
                <w:spacing w:val="-1"/>
                <w:sz w:val="28"/>
                <w:szCs w:val="28"/>
                <w:lang w:val="en-US"/>
              </w:rPr>
              <w:t>17</w:t>
            </w:r>
            <w:r>
              <w:rPr>
                <w:sz w:val="28"/>
                <w:szCs w:val="28"/>
                <w:lang w:val="en-US"/>
              </w:rPr>
              <w:t>(59%)</w:t>
            </w:r>
          </w:p>
        </w:tc>
        <w:tc>
          <w:tcPr>
            <w:tcW w:w="1777" w:type="dxa"/>
          </w:tcPr>
          <w:p>
            <w:pPr>
              <w:pStyle w:val="58"/>
              <w:spacing w:line="237" w:lineRule="exact"/>
              <w:ind w:left="0" w:right="514"/>
              <w:jc w:val="both"/>
              <w:rPr>
                <w:sz w:val="28"/>
                <w:szCs w:val="28"/>
                <w:lang w:val="en-US"/>
              </w:rPr>
            </w:pPr>
            <w:r>
              <w:rPr>
                <w:sz w:val="28"/>
                <w:szCs w:val="28"/>
                <w:lang w:val="en-US"/>
              </w:rPr>
              <w:t>12(41%)</w:t>
            </w:r>
          </w:p>
        </w:tc>
        <w:tc>
          <w:tcPr>
            <w:tcW w:w="1842" w:type="dxa"/>
          </w:tcPr>
          <w:p>
            <w:pPr>
              <w:pStyle w:val="58"/>
              <w:spacing w:line="237" w:lineRule="exact"/>
              <w:ind w:left="0" w:right="722"/>
              <w:jc w:val="both"/>
              <w:rPr>
                <w:sz w:val="28"/>
                <w:szCs w:val="28"/>
                <w:lang w:val="en-US"/>
              </w:rPr>
            </w:pPr>
            <w:r>
              <w:rPr>
                <w:sz w:val="28"/>
                <w:szCs w:val="28"/>
                <w:lang w:val="en-US"/>
              </w:rPr>
              <w:t>(0%)</w:t>
            </w:r>
          </w:p>
        </w:tc>
      </w:tr>
    </w:tbl>
    <w:p>
      <w:pPr>
        <w:pStyle w:val="10"/>
        <w:spacing w:after="0" w:line="240" w:lineRule="auto"/>
        <w:ind w:firstLine="567"/>
        <w:jc w:val="both"/>
        <w:rPr>
          <w:rFonts w:ascii="Times New Roman" w:hAnsi="Times New Roman" w:cs="Times New Roman"/>
          <w:b/>
          <w:sz w:val="28"/>
          <w:szCs w:val="28"/>
        </w:rPr>
      </w:pPr>
    </w:p>
    <w:p>
      <w:pPr>
        <w:pStyle w:val="1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Таким образом,88%обучающихся,показалиположительныйрезультатосвоенияпрограммногоматериала.Наиболеевысокиерезультатывгруппеобщеразвивающей направленности для детей в возрасте от 5 до 7 лет (90%), в  в группеобщеразвивающей направленности для детей в возрасте от 4 до 5 лет (87%), в группеобщеразвивающейнаправленностидлядетейввозрастеот3до4лет(86%),учитывалисьвсеобразовательныеобласти.</w:t>
      </w:r>
    </w:p>
    <w:p>
      <w:pPr>
        <w:pStyle w:val="1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Результаты педагогического анализа показывают преобладание детей с высоким исредним уровнями развития при прогрессирующей динамике на конец учебного года,чтоговориторезультативностиобразовательнойдеятельностивУчреждении.</w:t>
      </w:r>
    </w:p>
    <w:p>
      <w:pPr>
        <w:pStyle w:val="1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 2022 году в качестве ограничительных мер на массовые мероприятия в Оренбургском районе, воспитательно-образовательнуюдеятельность с воспитанниками педагогипроводили в очном и дистанционном формате через Viber, WhatsApp, в Instagram, Zoom.Подключаликработеродителей(законныхпредставителей).Чтобыонимоглиучаствовать в обучении и воспитании, организовывали для них консультации, помогалислитературой,совместнорешалитехническиепроблемы.</w:t>
      </w:r>
    </w:p>
    <w:p>
      <w:pPr>
        <w:pStyle w:val="10"/>
        <w:spacing w:after="0" w:line="240" w:lineRule="auto"/>
        <w:ind w:right="-1" w:firstLine="567"/>
        <w:jc w:val="both"/>
        <w:rPr>
          <w:rFonts w:ascii="Times New Roman" w:hAnsi="Times New Roman" w:cs="Times New Roman"/>
          <w:spacing w:val="1"/>
          <w:sz w:val="28"/>
          <w:szCs w:val="28"/>
        </w:rPr>
      </w:pPr>
      <w:r>
        <w:rPr>
          <w:rFonts w:ascii="Times New Roman" w:hAnsi="Times New Roman" w:cs="Times New Roman"/>
          <w:sz w:val="28"/>
          <w:szCs w:val="28"/>
        </w:rPr>
        <w:t>Опросмузыкальногоруководителя,показал,чтонарядустехническимисложностямипроведениязанятийвдистанционномрежиме,былитрудностиворганизациизанятийсостороныродителей(законныхпредставителей).</w:t>
      </w:r>
    </w:p>
    <w:p>
      <w:pPr>
        <w:pStyle w:val="1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Музыкальные занятия лучше проводить преимущественно при очном взаимодействиипедагогаивоспитанника.</w:t>
      </w:r>
    </w:p>
    <w:p>
      <w:pPr>
        <w:pStyle w:val="1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 2022  году впервые пришли в ДОУ 35 детей. Приём детей осуществлялся поиндивидуальному графику, с постепенным увеличением времени пребывания ребёнка вдошкольномучреждении.</w:t>
      </w:r>
    </w:p>
    <w:p>
      <w:pPr>
        <w:pStyle w:val="1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На протяжении всего периода адаптации для детей были созданы благоприятныеусловия:гибкийрежимдня,соответствующаяпредметно-пространственнаяразвивающая среда, учёт индивидуальных особенностей детей, спокойная музыка переддневным сном,организованнаяигроваядеятельность.</w:t>
      </w:r>
    </w:p>
    <w:p>
      <w:pPr>
        <w:pStyle w:val="1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С момента поступления ребёнка в группу, педагоги осуществляли наблюдение запротеканиемпериодаадаптациидетейкДОУ.Наблюденияанализировалисьификсировалисьвлистахадаптации,заведенныхнакаждого</w:t>
      </w:r>
      <w:r>
        <w:rPr>
          <w:rFonts w:ascii="Times New Roman" w:hAnsi="Times New Roman" w:cs="Times New Roman"/>
          <w:spacing w:val="-2"/>
          <w:sz w:val="28"/>
          <w:szCs w:val="28"/>
        </w:rPr>
        <w:t xml:space="preserve"> ребёнка </w:t>
      </w:r>
      <w:r>
        <w:rPr>
          <w:rFonts w:ascii="Times New Roman" w:hAnsi="Times New Roman" w:cs="Times New Roman"/>
          <w:sz w:val="28"/>
          <w:szCs w:val="28"/>
        </w:rPr>
        <w:t>группы.</w:t>
      </w:r>
    </w:p>
    <w:p>
      <w:pPr>
        <w:pStyle w:val="10"/>
        <w:spacing w:after="0" w:line="240" w:lineRule="auto"/>
        <w:rPr>
          <w:sz w:val="16"/>
        </w:rPr>
      </w:pPr>
    </w:p>
    <w:tbl>
      <w:tblPr>
        <w:tblStyle w:val="57"/>
        <w:tblW w:w="0" w:type="auto"/>
        <w:tblInd w:w="2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1"/>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3191" w:type="dxa"/>
          </w:tcPr>
          <w:p>
            <w:pPr>
              <w:pStyle w:val="58"/>
              <w:ind w:left="502" w:right="483"/>
              <w:jc w:val="center"/>
              <w:rPr>
                <w:b/>
                <w:lang w:val="en-US"/>
              </w:rPr>
            </w:pPr>
            <w:r>
              <w:rPr>
                <w:b/>
                <w:lang w:val="en-US"/>
              </w:rPr>
              <w:t>Степеньадаптация</w:t>
            </w:r>
          </w:p>
        </w:tc>
        <w:tc>
          <w:tcPr>
            <w:tcW w:w="3191" w:type="dxa"/>
          </w:tcPr>
          <w:p>
            <w:pPr>
              <w:pStyle w:val="58"/>
              <w:ind w:left="495" w:right="483"/>
              <w:jc w:val="center"/>
              <w:rPr>
                <w:b/>
                <w:lang w:val="en-US"/>
              </w:rPr>
            </w:pPr>
            <w:r>
              <w:rPr>
                <w:b/>
                <w:lang w:val="en-US"/>
              </w:rPr>
              <w:t>Количестводетей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191" w:type="dxa"/>
          </w:tcPr>
          <w:p>
            <w:pPr>
              <w:pStyle w:val="58"/>
              <w:ind w:left="496" w:right="483"/>
              <w:jc w:val="center"/>
              <w:rPr>
                <w:lang w:val="en-US"/>
              </w:rPr>
            </w:pPr>
            <w:r>
              <w:rPr>
                <w:lang w:val="en-US"/>
              </w:rPr>
              <w:t>Легкаяадаптация</w:t>
            </w:r>
          </w:p>
        </w:tc>
        <w:tc>
          <w:tcPr>
            <w:tcW w:w="3191" w:type="dxa"/>
          </w:tcPr>
          <w:p>
            <w:pPr>
              <w:pStyle w:val="58"/>
              <w:ind w:left="502" w:right="483"/>
              <w:jc w:val="center"/>
              <w:rPr>
                <w:lang w:val="en-US"/>
              </w:rPr>
            </w:pPr>
            <w:r>
              <w:rPr>
                <w:lang w:val="en-US"/>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3191" w:type="dxa"/>
          </w:tcPr>
          <w:p>
            <w:pPr>
              <w:pStyle w:val="58"/>
              <w:ind w:left="489" w:right="483"/>
              <w:jc w:val="center"/>
              <w:rPr>
                <w:lang w:val="en-US"/>
              </w:rPr>
            </w:pPr>
            <w:r>
              <w:rPr>
                <w:lang w:val="en-US"/>
              </w:rPr>
              <w:t>Средняяадаптация</w:t>
            </w:r>
          </w:p>
        </w:tc>
        <w:tc>
          <w:tcPr>
            <w:tcW w:w="3191" w:type="dxa"/>
          </w:tcPr>
          <w:p>
            <w:pPr>
              <w:pStyle w:val="58"/>
              <w:ind w:left="19"/>
              <w:jc w:val="center"/>
              <w:rPr>
                <w:lang w:val="en-US"/>
              </w:rPr>
            </w:pPr>
            <w:r>
              <w:rPr>
                <w:w w:val="101"/>
                <w:lang w:val="en-US"/>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191" w:type="dxa"/>
          </w:tcPr>
          <w:p>
            <w:pPr>
              <w:pStyle w:val="58"/>
              <w:ind w:left="504" w:right="483"/>
              <w:jc w:val="center"/>
              <w:rPr>
                <w:lang w:val="en-US"/>
              </w:rPr>
            </w:pPr>
            <w:r>
              <w:rPr>
                <w:lang w:val="en-US"/>
              </w:rPr>
              <w:t>Тяжелаяадаптация</w:t>
            </w:r>
          </w:p>
        </w:tc>
        <w:tc>
          <w:tcPr>
            <w:tcW w:w="3191" w:type="dxa"/>
          </w:tcPr>
          <w:p>
            <w:pPr>
              <w:pStyle w:val="58"/>
              <w:ind w:left="19"/>
              <w:jc w:val="center"/>
              <w:rPr>
                <w:lang w:val="en-US"/>
              </w:rPr>
            </w:pPr>
            <w:r>
              <w:rPr>
                <w:w w:val="101"/>
                <w:lang w:val="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3191" w:type="dxa"/>
          </w:tcPr>
          <w:p>
            <w:pPr>
              <w:pStyle w:val="58"/>
              <w:ind w:left="504" w:right="483"/>
              <w:jc w:val="center"/>
              <w:rPr>
                <w:lang w:val="en-US"/>
              </w:rPr>
            </w:pPr>
            <w:r>
              <w:rPr>
                <w:lang w:val="en-US"/>
              </w:rPr>
              <w:t>НепришлиещевДОО</w:t>
            </w:r>
          </w:p>
        </w:tc>
        <w:tc>
          <w:tcPr>
            <w:tcW w:w="3191" w:type="dxa"/>
          </w:tcPr>
          <w:p>
            <w:pPr>
              <w:pStyle w:val="58"/>
              <w:ind w:left="19"/>
              <w:jc w:val="center"/>
              <w:rPr>
                <w:lang w:val="en-US"/>
              </w:rPr>
            </w:pPr>
            <w:r>
              <w:rPr>
                <w:w w:val="101"/>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3191" w:type="dxa"/>
          </w:tcPr>
          <w:p>
            <w:pPr>
              <w:pStyle w:val="58"/>
              <w:ind w:left="501" w:right="483"/>
              <w:jc w:val="center"/>
              <w:rPr>
                <w:b/>
                <w:lang w:val="en-US"/>
              </w:rPr>
            </w:pPr>
            <w:r>
              <w:rPr>
                <w:b/>
                <w:lang w:val="en-US"/>
              </w:rPr>
              <w:t>Всегодетей</w:t>
            </w:r>
          </w:p>
        </w:tc>
        <w:tc>
          <w:tcPr>
            <w:tcW w:w="3191" w:type="dxa"/>
          </w:tcPr>
          <w:p>
            <w:pPr>
              <w:pStyle w:val="58"/>
              <w:ind w:left="504" w:right="481"/>
              <w:jc w:val="center"/>
              <w:rPr>
                <w:b/>
                <w:lang w:val="en-US"/>
              </w:rPr>
            </w:pPr>
            <w:r>
              <w:rPr>
                <w:b/>
                <w:lang w:val="en-US"/>
              </w:rPr>
              <w:t>35</w:t>
            </w:r>
          </w:p>
        </w:tc>
      </w:tr>
    </w:tbl>
    <w:p>
      <w:pPr>
        <w:pStyle w:val="10"/>
        <w:spacing w:after="0" w:line="240" w:lineRule="auto"/>
        <w:rPr>
          <w:sz w:val="25"/>
        </w:rPr>
      </w:pPr>
    </w:p>
    <w:p>
      <w:pPr>
        <w:pStyle w:val="10"/>
        <w:spacing w:after="0" w:line="240" w:lineRule="auto"/>
        <w:ind w:right="-5" w:firstLine="567"/>
        <w:jc w:val="both"/>
        <w:rPr>
          <w:rFonts w:ascii="Times New Roman" w:hAnsi="Times New Roman" w:cs="Times New Roman"/>
          <w:i/>
          <w:sz w:val="28"/>
          <w:szCs w:val="28"/>
        </w:rPr>
      </w:pPr>
      <w:r>
        <w:rPr>
          <w:rFonts w:ascii="Times New Roman" w:hAnsi="Times New Roman" w:cs="Times New Roman"/>
          <w:b/>
          <w:i/>
          <w:sz w:val="28"/>
          <w:szCs w:val="28"/>
        </w:rPr>
        <w:t>Вывод:</w:t>
      </w:r>
      <w:r>
        <w:rPr>
          <w:rFonts w:ascii="Times New Roman" w:hAnsi="Times New Roman" w:cs="Times New Roman"/>
          <w:i/>
          <w:sz w:val="28"/>
          <w:szCs w:val="28"/>
        </w:rPr>
        <w:t>образовательныйпроцессв МБДОУ Д/с «Солнышко» с. Южный Урал организованв соответствиис требованиями, предъявляемыми ФГОС ДО, и направлен на сохранение и укреплениездоровьявоспитанников,предоставлениеравныхвозможностейдляполноценногоразвитиякаждогоребенка.Поитогамоценкииндивидуальногоучетарезультатовосвоения обучающимися Программы, программный материал усвоен воспитанникамивсех возрастных групп согласно планируемым результатам по всем образовательнымобластям. Общая картина оценки индивидуального развития позволила выделить детей,которые нуждаются в особом внимании педагога и в отношении которых необходимоскорректировать,изменитьспособывзаимодействия,составитьиндивидуальныеобразовательныемаршруты.</w:t>
      </w:r>
    </w:p>
    <w:p>
      <w:pPr>
        <w:pStyle w:val="10"/>
        <w:spacing w:after="0" w:line="240" w:lineRule="auto"/>
        <w:ind w:right="-5" w:firstLine="567"/>
        <w:jc w:val="both"/>
        <w:rPr>
          <w:rFonts w:ascii="Times New Roman" w:hAnsi="Times New Roman" w:cs="Times New Roman"/>
          <w:i/>
          <w:sz w:val="28"/>
          <w:szCs w:val="28"/>
        </w:rPr>
      </w:pPr>
      <w:r>
        <w:rPr>
          <w:rFonts w:ascii="Times New Roman" w:hAnsi="Times New Roman" w:cs="Times New Roman"/>
          <w:i/>
          <w:sz w:val="28"/>
          <w:szCs w:val="28"/>
        </w:rPr>
        <w:t>Используемыеформы,методыисредстваработыспособствовалираскрытиюспособностейвоспитанников,развитиюихинтересовисоциализации.ОрганизацияобразовательногопроцессавДООосуществляласьвсоответствиисгодовымпланированием,собразовательнойпрограммойдошкольногообразованиянаоснове ФГОСДО.</w:t>
      </w:r>
    </w:p>
    <w:p>
      <w:pPr>
        <w:pStyle w:val="10"/>
        <w:spacing w:after="0" w:line="240" w:lineRule="auto"/>
        <w:ind w:right="-5"/>
      </w:pPr>
    </w:p>
    <w:p>
      <w:pPr>
        <w:tabs>
          <w:tab w:val="left" w:pos="426"/>
          <w:tab w:val="left" w:pos="1701"/>
        </w:tabs>
        <w:spacing w:after="0" w:line="240" w:lineRule="auto"/>
        <w:ind w:right="-5"/>
        <w:jc w:val="center"/>
        <w:rPr>
          <w:rFonts w:ascii="Times New Roman" w:hAnsi="Times New Roman" w:cs="Times New Roman"/>
          <w:b/>
          <w:sz w:val="28"/>
          <w:szCs w:val="28"/>
        </w:rPr>
      </w:pPr>
      <w:r>
        <w:rPr>
          <w:rFonts w:ascii="Times New Roman" w:hAnsi="Times New Roman" w:cs="Times New Roman"/>
          <w:b/>
          <w:sz w:val="28"/>
          <w:szCs w:val="28"/>
        </w:rPr>
        <w:t>1.4. Оценка организации учебного процесса</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Учебный процесс в организации осуществляется согласно утверждённых календарныхучебных графиков; учебныхпланов,составленных в соответствии с образовательной программой дошкольного образования; адаптированной образовательной программой дошкольного образования для детей с общим недоразвитием речи; адаптированных образовательных программ, разработанных в соответствии с индивидуальными программами реабилитации инвалидов, дополнительных общеразвивающих программ.</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Учебныйпланустанавливаетпереченьобразовательных областей:</w:t>
      </w:r>
      <w:r>
        <w:rPr>
          <w:rFonts w:ascii="Times New Roman" w:hAnsi="Times New Roman" w:cs="Times New Roman"/>
          <w:spacing w:val="-2"/>
          <w:sz w:val="28"/>
          <w:szCs w:val="28"/>
        </w:rPr>
        <w:t>социально</w:t>
      </w:r>
      <w:r>
        <w:rPr>
          <w:rFonts w:ascii="Times New Roman" w:hAnsi="Times New Roman" w:cs="Times New Roman"/>
          <w:sz w:val="28"/>
          <w:szCs w:val="28"/>
        </w:rPr>
        <w:t>-коммуникативное развитие, познавательное развитие, речевое развитие, художественно- эстетическое развитие, физическое развитие. В учебном плане определено время на реализацию Программы в процессе занятий, а также в совместной деятельности педагога с детьми, другими детьми, самостоятельной деятельности детей и при проведении режимных моментов.</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Учебные планы по дополнительным общеразвивающим программам устанавливают объем образовательной деятельности, расписание занятий, формы и периодичность проведения промежуточной аттестации по каждой программе.</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Основной формой организации обучения воспитанников является занятие.На занятии идёт освоение детьми определённого объёма знаний, навыков и умений по той или другой образовательной области. Занятия организуются и проводятся под руководством взрослого, который определяет задачи исодержание занятия, подбирает методы и приёмы, организует и направляет познавательную деятельность детей. Занятия проводятсяпо развитию речи, формированиюэлементарныхматематическихпредставлений,по</w:t>
      </w:r>
      <w:r>
        <w:rPr>
          <w:rFonts w:ascii="Times New Roman" w:hAnsi="Times New Roman" w:cs="Times New Roman"/>
          <w:spacing w:val="-2"/>
          <w:sz w:val="28"/>
          <w:szCs w:val="28"/>
        </w:rPr>
        <w:t>физическому</w:t>
      </w:r>
      <w:r>
        <w:rPr>
          <w:rFonts w:ascii="Times New Roman" w:hAnsi="Times New Roman" w:cs="Times New Roman"/>
          <w:sz w:val="28"/>
          <w:szCs w:val="28"/>
        </w:rPr>
        <w:t xml:space="preserve"> развитию, безопасности, музыкальной деятельности, социализации, рисованию, ребёнок и окружающий мир, лепка, аппликация. Продолжительность занятий определена учебным планом. Соблюдается максимально допустимый объем образовательной нагрузки.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r>
        <w:rPr>
          <w:rFonts w:ascii="Times New Roman" w:hAnsi="Times New Roman" w:cs="Times New Roman"/>
          <w:color w:val="FF0000"/>
          <w:sz w:val="28"/>
          <w:szCs w:val="28"/>
        </w:rPr>
        <w:t xml:space="preserve">. </w:t>
      </w:r>
      <w:r>
        <w:rPr>
          <w:rFonts w:ascii="Times New Roman" w:hAnsi="Times New Roman" w:cs="Times New Roman"/>
          <w:sz w:val="28"/>
          <w:szCs w:val="28"/>
        </w:rPr>
        <w:t>Продолжительность перерывов между занятиями не менее 10 минут</w:t>
      </w:r>
      <w:r>
        <w:rPr>
          <w:rFonts w:ascii="Times New Roman" w:hAnsi="Times New Roman" w:cs="Times New Roman"/>
          <w:color w:val="FF0000"/>
          <w:sz w:val="28"/>
          <w:szCs w:val="28"/>
        </w:rPr>
        <w:t xml:space="preserve">. </w:t>
      </w:r>
      <w:r>
        <w:rPr>
          <w:rFonts w:ascii="Times New Roman" w:hAnsi="Times New Roman" w:cs="Times New Roman"/>
          <w:sz w:val="28"/>
          <w:szCs w:val="28"/>
        </w:rPr>
        <w:t>Расписание занятий составляется с учётом дневнойи недельной динамики умственной работоспособности обучающихся и шкалой трудности занятий.</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Расписание занятий составлено с учётом дневной и недельной динамики умственной работоспособности обучающихся и шкалой трудности занятий.</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 Суммарный объем двигательной активности для детей всех возрастов составляет не менее 1 часа в день. Продолжительность утренней гимнастики для детей до 7 лет не менее 10 минут.</w:t>
      </w:r>
    </w:p>
    <w:p>
      <w:pPr>
        <w:pStyle w:val="11"/>
        <w:ind w:firstLine="567"/>
        <w:jc w:val="both"/>
        <w:rPr>
          <w:rFonts w:ascii="Times New Roman" w:hAnsi="Times New Roman" w:cs="Times New Roman"/>
          <w:sz w:val="28"/>
          <w:szCs w:val="28"/>
        </w:rPr>
      </w:pPr>
      <w:r>
        <w:rPr>
          <w:rFonts w:ascii="Times New Roman" w:hAnsi="Times New Roman" w:cs="Times New Roman"/>
          <w:spacing w:val="-2"/>
          <w:sz w:val="28"/>
          <w:szCs w:val="28"/>
        </w:rPr>
        <w:t>Физкультурные,</w:t>
      </w:r>
      <w:r>
        <w:rPr>
          <w:rFonts w:ascii="Times New Roman" w:hAnsi="Times New Roman" w:cs="Times New Roman"/>
          <w:sz w:val="28"/>
          <w:szCs w:val="28"/>
        </w:rPr>
        <w:tab/>
      </w:r>
      <w:r>
        <w:rPr>
          <w:rFonts w:ascii="Times New Roman" w:hAnsi="Times New Roman" w:cs="Times New Roman"/>
          <w:spacing w:val="-2"/>
          <w:sz w:val="28"/>
          <w:szCs w:val="28"/>
        </w:rPr>
        <w:t>физкультурно-оздоровительные</w:t>
      </w:r>
      <w:r>
        <w:rPr>
          <w:rFonts w:ascii="Times New Roman" w:hAnsi="Times New Roman" w:cs="Times New Roman"/>
          <w:sz w:val="28"/>
          <w:szCs w:val="28"/>
        </w:rPr>
        <w:tab/>
      </w:r>
      <w:r>
        <w:rPr>
          <w:rFonts w:ascii="Times New Roman" w:hAnsi="Times New Roman" w:cs="Times New Roman"/>
          <w:spacing w:val="-2"/>
          <w:sz w:val="28"/>
          <w:szCs w:val="28"/>
        </w:rPr>
        <w:t xml:space="preserve">мероприятия,массовые </w:t>
      </w:r>
      <w:r>
        <w:rPr>
          <w:rFonts w:ascii="Times New Roman" w:hAnsi="Times New Roman" w:cs="Times New Roman"/>
          <w:sz w:val="28"/>
          <w:szCs w:val="28"/>
        </w:rPr>
        <w:t>спортивныемероприятия,спортивныесоревнованияорганизуютсяс</w:t>
      </w:r>
      <w:r>
        <w:rPr>
          <w:rFonts w:ascii="Times New Roman" w:hAnsi="Times New Roman" w:cs="Times New Roman"/>
          <w:spacing w:val="80"/>
          <w:sz w:val="28"/>
          <w:szCs w:val="28"/>
        </w:rPr>
        <w:t xml:space="preserve"> учётом</w:t>
      </w:r>
      <w:r>
        <w:rPr>
          <w:rFonts w:ascii="Times New Roman" w:hAnsi="Times New Roman" w:cs="Times New Roman"/>
          <w:spacing w:val="-2"/>
          <w:sz w:val="28"/>
          <w:szCs w:val="28"/>
        </w:rPr>
        <w:t>возраста,</w:t>
      </w:r>
      <w:r>
        <w:rPr>
          <w:rFonts w:ascii="Times New Roman" w:hAnsi="Times New Roman" w:cs="Times New Roman"/>
          <w:sz w:val="28"/>
          <w:szCs w:val="28"/>
        </w:rPr>
        <w:tab/>
      </w:r>
      <w:r>
        <w:rPr>
          <w:rFonts w:ascii="Times New Roman" w:hAnsi="Times New Roman" w:cs="Times New Roman"/>
          <w:spacing w:val="-2"/>
          <w:sz w:val="28"/>
          <w:szCs w:val="28"/>
        </w:rPr>
        <w:t>физической</w:t>
      </w:r>
      <w:r>
        <w:rPr>
          <w:rFonts w:ascii="Times New Roman" w:hAnsi="Times New Roman" w:cs="Times New Roman"/>
          <w:sz w:val="28"/>
          <w:szCs w:val="28"/>
        </w:rPr>
        <w:tab/>
      </w:r>
      <w:r>
        <w:rPr>
          <w:rFonts w:ascii="Times New Roman" w:hAnsi="Times New Roman" w:cs="Times New Roman"/>
          <w:spacing w:val="-2"/>
          <w:sz w:val="28"/>
          <w:szCs w:val="28"/>
        </w:rPr>
        <w:t>подготовленности</w:t>
      </w:r>
      <w:r>
        <w:rPr>
          <w:rFonts w:ascii="Times New Roman" w:hAnsi="Times New Roman" w:cs="Times New Roman"/>
          <w:sz w:val="28"/>
          <w:szCs w:val="28"/>
        </w:rPr>
        <w:tab/>
      </w:r>
      <w:r>
        <w:rPr>
          <w:rFonts w:ascii="Times New Roman" w:hAnsi="Times New Roman" w:cs="Times New Roman"/>
          <w:sz w:val="28"/>
          <w:szCs w:val="28"/>
        </w:rPr>
        <w:t>и</w:t>
      </w:r>
      <w:r>
        <w:rPr>
          <w:rFonts w:ascii="Times New Roman" w:hAnsi="Times New Roman" w:cs="Times New Roman"/>
          <w:sz w:val="28"/>
          <w:szCs w:val="28"/>
        </w:rPr>
        <w:tab/>
      </w:r>
      <w:r>
        <w:rPr>
          <w:rFonts w:ascii="Times New Roman" w:hAnsi="Times New Roman" w:cs="Times New Roman"/>
          <w:spacing w:val="-2"/>
          <w:sz w:val="28"/>
          <w:szCs w:val="28"/>
        </w:rPr>
        <w:t>состояния</w:t>
      </w:r>
      <w:r>
        <w:rPr>
          <w:rFonts w:ascii="Times New Roman" w:hAnsi="Times New Roman" w:cs="Times New Roman"/>
          <w:sz w:val="28"/>
          <w:szCs w:val="28"/>
        </w:rPr>
        <w:tab/>
      </w:r>
      <w:r>
        <w:rPr>
          <w:rFonts w:ascii="Times New Roman" w:hAnsi="Times New Roman" w:cs="Times New Roman"/>
          <w:spacing w:val="-2"/>
          <w:sz w:val="28"/>
          <w:szCs w:val="28"/>
        </w:rPr>
        <w:t>здоровья</w:t>
      </w:r>
      <w:r>
        <w:rPr>
          <w:rFonts w:ascii="Times New Roman" w:hAnsi="Times New Roman" w:cs="Times New Roman"/>
          <w:sz w:val="28"/>
          <w:szCs w:val="28"/>
        </w:rPr>
        <w:tab/>
      </w:r>
      <w:r>
        <w:rPr>
          <w:rFonts w:ascii="Times New Roman" w:hAnsi="Times New Roman" w:cs="Times New Roman"/>
          <w:spacing w:val="-2"/>
          <w:sz w:val="28"/>
          <w:szCs w:val="28"/>
        </w:rPr>
        <w:t>детей.</w:t>
      </w:r>
      <w:r>
        <w:rPr>
          <w:rFonts w:ascii="Times New Roman" w:hAnsi="Times New Roman" w:cs="Times New Roman"/>
          <w:sz w:val="28"/>
          <w:szCs w:val="28"/>
        </w:rPr>
        <w:tab/>
      </w:r>
      <w:r>
        <w:rPr>
          <w:rFonts w:ascii="Times New Roman" w:hAnsi="Times New Roman" w:cs="Times New Roman"/>
          <w:spacing w:val="-6"/>
          <w:sz w:val="28"/>
          <w:szCs w:val="28"/>
        </w:rPr>
        <w:t xml:space="preserve">На </w:t>
      </w:r>
      <w:r>
        <w:rPr>
          <w:rFonts w:ascii="Times New Roman" w:hAnsi="Times New Roman" w:cs="Times New Roman"/>
          <w:sz w:val="28"/>
          <w:szCs w:val="28"/>
        </w:rPr>
        <w:t>спортивныхсоревнованияхобеспечиваетсяприсутствиемедицинскогоработника. Возможностьпроведениязанятийпофизическомуразвитиюнаоткрытом воздухе,атакжеподвижныхигр,определяетсяпосовокупностипоказателей метеорологическихусловий (температуры, относительной влажности и скорости движенияветра)поклиматическимзонам.Вдождливые,ветреныеи</w:t>
      </w:r>
      <w:r>
        <w:rPr>
          <w:rFonts w:ascii="Times New Roman" w:hAnsi="Times New Roman" w:cs="Times New Roman"/>
          <w:spacing w:val="-2"/>
          <w:sz w:val="28"/>
          <w:szCs w:val="28"/>
        </w:rPr>
        <w:t>морозные</w:t>
      </w:r>
      <w:r>
        <w:rPr>
          <w:rFonts w:ascii="Times New Roman" w:hAnsi="Times New Roman" w:cs="Times New Roman"/>
          <w:sz w:val="28"/>
          <w:szCs w:val="28"/>
        </w:rPr>
        <w:t xml:space="preserve"> днизанятияпофизическомуразвитиюпроводитсяв</w:t>
      </w:r>
      <w:r>
        <w:rPr>
          <w:rFonts w:ascii="Times New Roman" w:hAnsi="Times New Roman" w:cs="Times New Roman"/>
          <w:spacing w:val="-2"/>
          <w:sz w:val="28"/>
          <w:szCs w:val="28"/>
        </w:rPr>
        <w:t>зале.</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Отношение времени, затраченного на непосредственное выполнение физических упражнений к общему времени занятий физической культурой составляет не менее 70%.</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с детьми осуществляется в совместной деятельности педагога с детьми, другими детьми, самостоятельной деятельности детей и при проведении режимных моментов, в разнообразных видах детской </w:t>
      </w:r>
      <w:r>
        <w:rPr>
          <w:rFonts w:ascii="Times New Roman" w:hAnsi="Times New Roman" w:cs="Times New Roman"/>
          <w:spacing w:val="-2"/>
          <w:sz w:val="28"/>
          <w:szCs w:val="28"/>
        </w:rPr>
        <w:t>деятельности.</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При организации образовательного процесса с 01.06. по 31.08. – летний оздоровительный период. Во время летнего оздоровительного периода, в Учреждении занятия не проводятся, кроме занятий по физическому развитию.</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При реализации дополнительных общеразвивающих программ предусмотрены как аудиторные, так и внеаудиторные (самостоятельные) занятия, которые проводятся по группам или индивидуально.</w:t>
      </w:r>
    </w:p>
    <w:p>
      <w:pPr>
        <w:pStyle w:val="11"/>
        <w:ind w:firstLine="567"/>
        <w:jc w:val="both"/>
        <w:rPr>
          <w:rFonts w:ascii="Times New Roman" w:hAnsi="Times New Roman" w:cs="Times New Roman"/>
          <w:sz w:val="28"/>
          <w:szCs w:val="28"/>
          <w:highlight w:val="yellow"/>
        </w:rPr>
      </w:pPr>
      <w:r>
        <w:rPr>
          <w:rFonts w:ascii="Times New Roman" w:hAnsi="Times New Roman" w:cs="Times New Roman"/>
          <w:sz w:val="28"/>
          <w:szCs w:val="28"/>
        </w:rPr>
        <w:t>С учебным планом по каждой Программе вы можете ознакомиться на сайте организации http://solnishko.task.v056.ru.</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 xml:space="preserve">Вдетском саду при реализации Программ используются следующие формы работы с воспитанниками: групповые, подгрупповые, индивидуальные, самостоятельная деятельность детей, совместная деятельность с детьми. Кроме того, учебный процесс осуществляется в режимных моментах и включает такие </w:t>
      </w:r>
      <w:r>
        <w:rPr>
          <w:rFonts w:ascii="Times New Roman" w:hAnsi="Times New Roman" w:cs="Times New Roman"/>
          <w:spacing w:val="-2"/>
          <w:sz w:val="28"/>
          <w:szCs w:val="28"/>
        </w:rPr>
        <w:t>формы:</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-прогулку, которая состоит из наблюдений за природой, окружающей действительностью, подвижных игр, труда в природе и на участке, самостоятельной игровой деятельности;</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-сюжетно-ролевыеигры,дидактическиеигры,игры–</w:t>
      </w:r>
      <w:r>
        <w:rPr>
          <w:rFonts w:ascii="Times New Roman" w:hAnsi="Times New Roman" w:cs="Times New Roman"/>
          <w:spacing w:val="-2"/>
          <w:sz w:val="28"/>
          <w:szCs w:val="28"/>
        </w:rPr>
        <w:t>драматизации;</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-дежурствопостоловой,на</w:t>
      </w:r>
      <w:r>
        <w:rPr>
          <w:rFonts w:ascii="Times New Roman" w:hAnsi="Times New Roman" w:cs="Times New Roman"/>
          <w:spacing w:val="-2"/>
          <w:sz w:val="28"/>
          <w:szCs w:val="28"/>
        </w:rPr>
        <w:t>занятиях;</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-развлечения,</w:t>
      </w:r>
      <w:r>
        <w:rPr>
          <w:rFonts w:ascii="Times New Roman" w:hAnsi="Times New Roman" w:cs="Times New Roman"/>
          <w:spacing w:val="-2"/>
          <w:sz w:val="28"/>
          <w:szCs w:val="28"/>
        </w:rPr>
        <w:t>праздники;</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2"/>
          <w:sz w:val="28"/>
          <w:szCs w:val="28"/>
        </w:rPr>
        <w:t>экспериментирование;</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-чтениехудожественной</w:t>
      </w:r>
      <w:r>
        <w:rPr>
          <w:rFonts w:ascii="Times New Roman" w:hAnsi="Times New Roman" w:cs="Times New Roman"/>
          <w:spacing w:val="-2"/>
          <w:sz w:val="28"/>
          <w:szCs w:val="28"/>
        </w:rPr>
        <w:t>литературы;</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-беседыи</w:t>
      </w:r>
      <w:r>
        <w:rPr>
          <w:rFonts w:ascii="Times New Roman" w:hAnsi="Times New Roman" w:cs="Times New Roman"/>
          <w:spacing w:val="-5"/>
          <w:sz w:val="28"/>
          <w:szCs w:val="28"/>
        </w:rPr>
        <w:t>др.</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ВУчреждениисдетьмиработаютспециалисты:музыкальный руководитель, педагог - психолог.</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Музыкальные руководители осуществляют реализацию целей и задач образовательной области «Художественно эстетическое развитие» во время проведения музыкальной деятельностиво всех возрастных группах - 2 раза в неделю согласно расписанию занятий.</w:t>
      </w:r>
    </w:p>
    <w:p>
      <w:pPr>
        <w:ind w:firstLine="560" w:firstLineChars="200"/>
        <w:jc w:val="both"/>
      </w:pPr>
      <w:r>
        <w:rPr>
          <w:rFonts w:ascii="Times New Roman" w:hAnsi="Times New Roman" w:eastAsia="SimSun" w:cs="Times New Roman"/>
          <w:color w:val="000000"/>
          <w:sz w:val="28"/>
          <w:szCs w:val="28"/>
          <w:lang w:eastAsia="zh-CN"/>
        </w:rPr>
        <w:t xml:space="preserve">Педагог - психолог работает с детьми 1,5-7 лет в индивидуальном режиме в свободное от занятий время и во вторую половину дня. Коррекционно- развивающая деятельность педагога - психолога не входит в расписание, так как малая коррекционная группа формируется на основе диагностики, по заявкам родителей и педагогов групп. Количество занятий и состав групп определяются по потребности. Занятия проводятся малыми подгруппами и индивидуально, и выводятся за пределы учебного плана. Подгруппы формируются на основе анализа диагностических данных, на основе сходства проблем. Коррекционно- развивающая деятельность педагога-психолога направлена на развитие эмоционально-волевой сферы детей и совершенствование адаптационных механизмов. </w:t>
      </w:r>
    </w:p>
    <w:p>
      <w:pPr>
        <w:spacing w:after="0" w:line="240" w:lineRule="auto"/>
        <w:ind w:firstLine="420" w:firstLineChars="150"/>
        <w:contextualSpacing/>
        <w:jc w:val="both"/>
        <w:rPr>
          <w:rStyle w:val="21"/>
          <w:sz w:val="28"/>
          <w:szCs w:val="28"/>
        </w:rPr>
      </w:pPr>
      <w:r>
        <w:rPr>
          <w:rStyle w:val="26"/>
          <w:sz w:val="28"/>
          <w:szCs w:val="28"/>
        </w:rPr>
        <w:t>Разнообразие форм, используемых в работе с родителями (законными представителями) позволяют привлекать их к сотрудничеству: информационно-аналитические, анкетирование, индивидуальные консультации, семинары-практикумы и др.</w:t>
      </w:r>
      <w:r>
        <w:rPr>
          <w:rStyle w:val="21"/>
          <w:sz w:val="28"/>
          <w:szCs w:val="28"/>
        </w:rPr>
        <w:t xml:space="preserve">На основе результатов анкетирования родителей (законных представителей) «Детский сад глазами родителей» следует, что родители в целом хорошо оценивают работу дошкольного учреждения, отмечают профессионализм педагогов. </w:t>
      </w:r>
      <w:r>
        <w:rPr>
          <w:rFonts w:ascii="Times New Roman" w:hAnsi="Times New Roman" w:eastAsia="Times New Roman" w:cs="Times New Roman"/>
          <w:sz w:val="28"/>
          <w:szCs w:val="28"/>
        </w:rPr>
        <w:t xml:space="preserve">Родители (97 чел – 71,3%), принявшие участие в анкетировании отметили, </w:t>
      </w:r>
      <w:r>
        <w:rPr>
          <w:rFonts w:ascii="Times New Roman" w:hAnsi="Times New Roman" w:eastAsia="Times New Roman" w:cs="Times New Roman"/>
          <w:i/>
          <w:sz w:val="28"/>
          <w:szCs w:val="28"/>
        </w:rPr>
        <w:t>что их ребенок  с удовольствием посещает дошкольное учреждение</w:t>
      </w:r>
      <w:r>
        <w:rPr>
          <w:rFonts w:ascii="Times New Roman" w:hAnsi="Times New Roman" w:eastAsia="Times New Roman" w:cs="Times New Roman"/>
          <w:sz w:val="28"/>
          <w:szCs w:val="28"/>
        </w:rPr>
        <w:t xml:space="preserve">. При возможности выбора ДОУ (94 чел - 69%) предпочли, </w:t>
      </w:r>
      <w:r>
        <w:rPr>
          <w:rFonts w:ascii="Times New Roman" w:hAnsi="Times New Roman" w:eastAsia="Times New Roman" w:cs="Times New Roman"/>
          <w:i/>
          <w:sz w:val="28"/>
          <w:szCs w:val="28"/>
        </w:rPr>
        <w:t>чтобы ребенок посещал данное дошкольное учреждение</w:t>
      </w:r>
      <w:r>
        <w:rPr>
          <w:rFonts w:ascii="Times New Roman" w:hAnsi="Times New Roman" w:eastAsia="Times New Roman" w:cs="Times New Roman"/>
          <w:sz w:val="28"/>
          <w:szCs w:val="28"/>
        </w:rPr>
        <w:t xml:space="preserve">. Трудности, которые испытывают родители при воспитании детей дошкольного возраста - (18чел – 13%) отметили, </w:t>
      </w:r>
      <w:r>
        <w:rPr>
          <w:rFonts w:ascii="Times New Roman" w:hAnsi="Times New Roman" w:eastAsia="Times New Roman" w:cs="Times New Roman"/>
          <w:i/>
          <w:sz w:val="28"/>
          <w:szCs w:val="28"/>
        </w:rPr>
        <w:t>что ребенок плохо ест</w:t>
      </w:r>
      <w:r>
        <w:rPr>
          <w:rFonts w:ascii="Times New Roman" w:hAnsi="Times New Roman" w:eastAsia="Times New Roman" w:cs="Times New Roman"/>
          <w:sz w:val="28"/>
          <w:szCs w:val="28"/>
        </w:rPr>
        <w:t xml:space="preserve">, а (48чел – 35,2%) - другое, а именно: </w:t>
      </w:r>
      <w:r>
        <w:rPr>
          <w:rFonts w:ascii="Times New Roman" w:hAnsi="Times New Roman" w:eastAsia="Times New Roman" w:cs="Times New Roman"/>
          <w:i/>
          <w:sz w:val="28"/>
          <w:szCs w:val="28"/>
        </w:rPr>
        <w:t xml:space="preserve">нет трудностей, не хватает времени, ребенок ленится. </w:t>
      </w:r>
      <w:r>
        <w:rPr>
          <w:rFonts w:ascii="Times New Roman" w:hAnsi="Times New Roman" w:eastAsia="Times New Roman" w:cs="Times New Roman"/>
          <w:sz w:val="28"/>
          <w:szCs w:val="28"/>
        </w:rPr>
        <w:t xml:space="preserve">92- 67,6%) считают, что дети в дошкольном учреждении: получают интересные знания и навыки культурного поведения. </w:t>
      </w:r>
      <w:r>
        <w:rPr>
          <w:rStyle w:val="21"/>
          <w:sz w:val="28"/>
          <w:szCs w:val="28"/>
        </w:rPr>
        <w:t>В анкетировании приняли участие 9 человек. Средний процент удовлетворенности работой ДОУ в 2022 году составил – 95%.</w:t>
      </w:r>
    </w:p>
    <w:p>
      <w:pPr>
        <w:spacing w:after="0" w:line="240" w:lineRule="auto"/>
        <w:ind w:firstLine="709"/>
        <w:contextualSpacing/>
        <w:jc w:val="both"/>
        <w:rPr>
          <w:rStyle w:val="21"/>
          <w:sz w:val="28"/>
          <w:szCs w:val="28"/>
        </w:rPr>
      </w:pPr>
      <w:r>
        <w:rPr>
          <w:rStyle w:val="21"/>
          <w:sz w:val="28"/>
          <w:szCs w:val="28"/>
        </w:rPr>
        <w:t>Построение партнерских взаимоотношений дошкольного учреждения с семьей в системе социального партнерства является неотъемлемой частью обновления работы МБДОУ «Д/с  Солнышко» с. Южный Урал в условиях реализации ФГОС ДО.</w:t>
      </w:r>
    </w:p>
    <w:p>
      <w:pPr>
        <w:shd w:val="clear" w:color="auto" w:fill="FFFFFF" w:themeFill="background1"/>
        <w:spacing w:line="240" w:lineRule="auto"/>
        <w:ind w:firstLine="840" w:firstLineChars="300"/>
        <w:rPr>
          <w:rFonts w:hAnsi="Times New Roman" w:cs="Times New Roman"/>
          <w:color w:val="000000"/>
          <w:sz w:val="28"/>
          <w:szCs w:val="28"/>
        </w:rPr>
      </w:pPr>
      <w:r>
        <w:rPr>
          <w:rFonts w:hAnsi="Times New Roman" w:cs="Times New Roman"/>
          <w:color w:val="000000"/>
          <w:sz w:val="28"/>
          <w:szCs w:val="28"/>
        </w:rPr>
        <w:t>Чтобы не допустить распространения коронавирусной инфекции, администрация Детского сада в 2022 году продолжила соблюдать ограничительные и профилактические меры в соответствии с СП 3.1/2.4.3598-20:</w:t>
      </w:r>
    </w:p>
    <w:p>
      <w:pPr>
        <w:numPr>
          <w:ilvl w:val="0"/>
          <w:numId w:val="6"/>
        </w:numPr>
        <w:shd w:val="clear" w:color="auto" w:fill="FFFFFF" w:themeFill="background1"/>
        <w:spacing w:beforeAutospacing="1" w:afterAutospacing="1" w:line="240" w:lineRule="auto"/>
        <w:ind w:left="780" w:right="180"/>
        <w:contextualSpacing/>
        <w:rPr>
          <w:rFonts w:hAnsi="Times New Roman" w:cs="Times New Roman"/>
          <w:color w:val="000000"/>
          <w:sz w:val="28"/>
          <w:szCs w:val="28"/>
        </w:rPr>
      </w:pPr>
      <w:r>
        <w:rPr>
          <w:rFonts w:hAnsi="Times New Roman" w:cs="Times New Roman"/>
          <w:color w:val="000000"/>
          <w:sz w:val="28"/>
          <w:szCs w:val="28"/>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w:t>
      </w:r>
    </w:p>
    <w:p>
      <w:pPr>
        <w:numPr>
          <w:ilvl w:val="0"/>
          <w:numId w:val="6"/>
        </w:numPr>
        <w:shd w:val="clear" w:color="auto" w:fill="FFFFFF" w:themeFill="background1"/>
        <w:spacing w:beforeAutospacing="1" w:afterAutospacing="1" w:line="240" w:lineRule="auto"/>
        <w:ind w:left="780" w:right="180"/>
        <w:contextualSpacing/>
        <w:rPr>
          <w:rFonts w:hAnsi="Times New Roman" w:cs="Times New Roman"/>
          <w:color w:val="000000"/>
          <w:sz w:val="28"/>
          <w:szCs w:val="28"/>
        </w:rPr>
      </w:pPr>
      <w:r>
        <w:rPr>
          <w:rFonts w:hAnsi="Times New Roman" w:cs="Times New Roman"/>
          <w:color w:val="000000"/>
          <w:sz w:val="28"/>
          <w:szCs w:val="28"/>
        </w:rPr>
        <w:t>еженедельную генеральную уборку с применением дезинфицирующих средств, разведенных в концентрациях по вирусному режиму;</w:t>
      </w:r>
    </w:p>
    <w:p>
      <w:pPr>
        <w:numPr>
          <w:ilvl w:val="0"/>
          <w:numId w:val="6"/>
        </w:numPr>
        <w:shd w:val="clear" w:color="auto" w:fill="FFFFFF" w:themeFill="background1"/>
        <w:spacing w:beforeAutospacing="1" w:afterAutospacing="1" w:line="240" w:lineRule="auto"/>
        <w:ind w:left="780" w:right="180"/>
        <w:contextualSpacing/>
        <w:rPr>
          <w:rFonts w:hAnsi="Times New Roman" w:cs="Times New Roman"/>
          <w:color w:val="000000"/>
          <w:sz w:val="28"/>
          <w:szCs w:val="28"/>
        </w:rPr>
      </w:pPr>
      <w:r>
        <w:rPr>
          <w:rFonts w:hAnsi="Times New Roman" w:cs="Times New Roman"/>
          <w:color w:val="000000"/>
          <w:sz w:val="28"/>
          <w:szCs w:val="28"/>
        </w:rPr>
        <w:t>дезинфекцию посуды, столовых приборов после каждого использования;</w:t>
      </w:r>
    </w:p>
    <w:p>
      <w:pPr>
        <w:numPr>
          <w:ilvl w:val="0"/>
          <w:numId w:val="6"/>
        </w:numPr>
        <w:shd w:val="clear" w:color="auto" w:fill="FFFFFF" w:themeFill="background1"/>
        <w:spacing w:beforeAutospacing="1" w:afterAutospacing="1" w:line="240" w:lineRule="auto"/>
        <w:ind w:left="780" w:right="180"/>
        <w:contextualSpacing/>
        <w:rPr>
          <w:rFonts w:hAnsi="Times New Roman" w:cs="Times New Roman"/>
          <w:color w:val="000000"/>
          <w:sz w:val="28"/>
          <w:szCs w:val="28"/>
        </w:rPr>
      </w:pPr>
      <w:r>
        <w:rPr>
          <w:rFonts w:hAnsi="Times New Roman" w:cs="Times New Roman"/>
          <w:color w:val="000000"/>
          <w:sz w:val="28"/>
          <w:szCs w:val="28"/>
        </w:rPr>
        <w:t>использование бактерицидных установок в групповых комнатах;</w:t>
      </w:r>
    </w:p>
    <w:p>
      <w:pPr>
        <w:numPr>
          <w:ilvl w:val="0"/>
          <w:numId w:val="6"/>
        </w:numPr>
        <w:shd w:val="clear" w:color="auto" w:fill="FFFFFF" w:themeFill="background1"/>
        <w:spacing w:beforeAutospacing="1" w:afterAutospacing="1" w:line="240" w:lineRule="auto"/>
        <w:ind w:left="780" w:right="180"/>
        <w:contextualSpacing/>
        <w:rPr>
          <w:rFonts w:hAnsi="Times New Roman" w:cs="Times New Roman"/>
          <w:color w:val="000000"/>
          <w:sz w:val="28"/>
          <w:szCs w:val="28"/>
        </w:rPr>
      </w:pPr>
      <w:r>
        <w:rPr>
          <w:rFonts w:hAnsi="Times New Roman" w:cs="Times New Roman"/>
          <w:color w:val="000000"/>
          <w:sz w:val="28"/>
          <w:szCs w:val="28"/>
        </w:rPr>
        <w:t>частое проветривание групповых комнат в отсутствие воспитанников;</w:t>
      </w:r>
    </w:p>
    <w:p>
      <w:pPr>
        <w:numPr>
          <w:ilvl w:val="0"/>
          <w:numId w:val="6"/>
        </w:numPr>
        <w:shd w:val="clear" w:color="auto" w:fill="FFFFFF" w:themeFill="background1"/>
        <w:spacing w:beforeAutospacing="1" w:afterAutospacing="1" w:line="240" w:lineRule="auto"/>
        <w:ind w:left="780" w:right="180"/>
        <w:contextualSpacing/>
        <w:rPr>
          <w:rFonts w:hAnsi="Times New Roman" w:cs="Times New Roman"/>
          <w:color w:val="000000"/>
          <w:sz w:val="28"/>
          <w:szCs w:val="28"/>
        </w:rPr>
      </w:pPr>
      <w:r>
        <w:rPr>
          <w:rFonts w:hAnsi="Times New Roman" w:cs="Times New Roman"/>
          <w:color w:val="000000"/>
          <w:sz w:val="28"/>
          <w:szCs w:val="28"/>
        </w:rPr>
        <w:t>проведение всех занятий в помещениях групповой ячейки или на открытом воздухе отдельно от других групп;</w:t>
      </w:r>
    </w:p>
    <w:p>
      <w:pPr>
        <w:numPr>
          <w:ilvl w:val="0"/>
          <w:numId w:val="6"/>
        </w:numPr>
        <w:shd w:val="clear" w:color="auto" w:fill="FFFFFF" w:themeFill="background1"/>
        <w:spacing w:beforeAutospacing="1" w:afterAutospacing="1" w:line="240" w:lineRule="auto"/>
        <w:ind w:left="780" w:right="180"/>
        <w:contextualSpacing/>
        <w:rPr>
          <w:rFonts w:hAnsi="Times New Roman" w:cs="Times New Roman"/>
          <w:color w:val="000000"/>
          <w:sz w:val="28"/>
          <w:szCs w:val="28"/>
        </w:rPr>
      </w:pPr>
      <w:r>
        <w:rPr>
          <w:rFonts w:hAnsi="Times New Roman" w:cs="Times New Roman"/>
          <w:color w:val="000000"/>
          <w:sz w:val="28"/>
          <w:szCs w:val="28"/>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pPr>
        <w:spacing w:after="0" w:line="240" w:lineRule="auto"/>
        <w:ind w:firstLine="709"/>
        <w:contextualSpacing/>
        <w:jc w:val="both"/>
        <w:rPr>
          <w:rStyle w:val="21"/>
          <w:sz w:val="28"/>
          <w:szCs w:val="28"/>
        </w:rPr>
      </w:pPr>
    </w:p>
    <w:p>
      <w:pPr>
        <w:tabs>
          <w:tab w:val="left" w:pos="426"/>
          <w:tab w:val="left" w:pos="1701"/>
        </w:tabs>
        <w:spacing w:after="0" w:line="240" w:lineRule="auto"/>
        <w:ind w:firstLine="709"/>
        <w:jc w:val="both"/>
        <w:rPr>
          <w:rStyle w:val="31"/>
          <w:b/>
          <w:iCs w:val="0"/>
          <w:color w:val="FF0000"/>
          <w:sz w:val="28"/>
          <w:szCs w:val="28"/>
        </w:rPr>
      </w:pPr>
      <w:r>
        <w:rPr>
          <w:rFonts w:ascii="Times New Roman" w:hAnsi="Times New Roman" w:cs="Times New Roman"/>
          <w:b/>
          <w:i/>
          <w:sz w:val="28"/>
          <w:szCs w:val="28"/>
        </w:rPr>
        <w:t xml:space="preserve">    Вывод:</w:t>
      </w:r>
      <w:r>
        <w:rPr>
          <w:rStyle w:val="31"/>
          <w:iCs w:val="0"/>
          <w:sz w:val="28"/>
          <w:szCs w:val="28"/>
        </w:rPr>
        <w:t xml:space="preserve">учебный процесс </w:t>
      </w:r>
      <w:r>
        <w:rPr>
          <w:rStyle w:val="21"/>
          <w:i/>
          <w:sz w:val="28"/>
          <w:szCs w:val="28"/>
        </w:rPr>
        <w:t xml:space="preserve">МБДОУ «Д/с  Солнышко» с. Южный Урал организован удовлетворительно, строится с учетом требований законодательства РФ в сфере образования </w:t>
      </w:r>
      <w:r>
        <w:rPr>
          <w:rStyle w:val="31"/>
          <w:iCs w:val="0"/>
          <w:sz w:val="28"/>
          <w:szCs w:val="28"/>
        </w:rPr>
        <w:t>и направлен на реализацию образовательной программы дошкольного образования с учетом возрастных, индивидуальных особенностей детей, развития способностей и творческого потенциала каждого ребёнка. Учебный процесс в Учреждении реализовывался в адекватных дошкольному возрасту формах работы с детьми, где ведущим видом деятельности являлась игра. Необходимо повысить профессиональную компетентность и активность педагогов</w:t>
      </w:r>
      <w:r>
        <w:rPr>
          <w:rStyle w:val="26"/>
          <w:i/>
          <w:sz w:val="28"/>
          <w:szCs w:val="28"/>
        </w:rPr>
        <w:t xml:space="preserve"> для реализации интересов и возможностей воспитанников в участии  в конкурсном движении.</w:t>
      </w:r>
    </w:p>
    <w:p>
      <w:pPr>
        <w:tabs>
          <w:tab w:val="left" w:pos="426"/>
          <w:tab w:val="left" w:pos="1701"/>
        </w:tabs>
        <w:spacing w:after="0" w:line="240" w:lineRule="auto"/>
        <w:rPr>
          <w:rFonts w:ascii="Times New Roman" w:hAnsi="Times New Roman" w:cs="Times New Roman"/>
          <w:b/>
          <w:sz w:val="28"/>
          <w:szCs w:val="28"/>
        </w:rPr>
      </w:pPr>
    </w:p>
    <w:p>
      <w:pPr>
        <w:pStyle w:val="15"/>
        <w:widowControl w:val="0"/>
        <w:numPr>
          <w:ilvl w:val="1"/>
          <w:numId w:val="7"/>
        </w:numPr>
        <w:tabs>
          <w:tab w:val="left" w:pos="3532"/>
        </w:tabs>
        <w:autoSpaceDE w:val="0"/>
        <w:autoSpaceDN w:val="0"/>
        <w:spacing w:before="1" w:after="0" w:line="240" w:lineRule="auto"/>
        <w:jc w:val="both"/>
        <w:rPr>
          <w:rFonts w:ascii="Times New Roman" w:hAnsi="Times New Roman" w:cs="Times New Roman"/>
          <w:b/>
          <w:sz w:val="28"/>
          <w:szCs w:val="28"/>
        </w:rPr>
      </w:pPr>
      <w:r>
        <w:rPr>
          <w:rFonts w:ascii="Times New Roman" w:hAnsi="Times New Roman" w:cs="Times New Roman"/>
          <w:b/>
          <w:sz w:val="28"/>
          <w:szCs w:val="28"/>
        </w:rPr>
        <w:t>Оценкавостребованности</w:t>
      </w:r>
      <w:r>
        <w:rPr>
          <w:rFonts w:ascii="Times New Roman" w:hAnsi="Times New Roman" w:cs="Times New Roman"/>
          <w:b/>
          <w:spacing w:val="-2"/>
          <w:sz w:val="28"/>
          <w:szCs w:val="28"/>
        </w:rPr>
        <w:t>выпускников</w:t>
      </w:r>
    </w:p>
    <w:p>
      <w:pPr>
        <w:pStyle w:val="1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В2022годуколичествовыпускниковсоставило29человек.Основнаячастьвыпускников пошли учиться в МОБУ «Южноуральская СОШ» с. Южный Урал.</w:t>
      </w:r>
    </w:p>
    <w:p>
      <w:pPr>
        <w:pStyle w:val="10"/>
        <w:spacing w:after="0" w:line="240" w:lineRule="auto"/>
        <w:ind w:firstLine="567"/>
        <w:jc w:val="both"/>
        <w:rPr>
          <w:rFonts w:ascii="Times New Roman" w:hAnsi="Times New Roman" w:cs="Times New Roman"/>
          <w:sz w:val="28"/>
          <w:szCs w:val="28"/>
        </w:rPr>
      </w:pPr>
      <w:bookmarkStart w:id="0" w:name="Педагоги_планомерно_проводили_подготовку"/>
      <w:bookmarkEnd w:id="0"/>
      <w:r>
        <w:rPr>
          <w:rFonts w:ascii="Times New Roman" w:hAnsi="Times New Roman" w:cs="Times New Roman"/>
          <w:sz w:val="28"/>
          <w:szCs w:val="28"/>
        </w:rPr>
        <w:t>Педагоги планомерно проводили подготовку детей к школьному обучению. Переднимистоялазадачаактивизацииобразовательнойдеятельностипоформированиюличностных качеств ребёнка, способствующих успешности школьного обучения. Дляреализации данной задачи был заключён договор о сотрудничестве с МОБУ «Южноуральская СОШ» с. Южный Урал и составлен план работы по взаимодействию со школой. Всоответствииспланомработывоспитателивгруппахоформлялизоныдляигрывшколу,организовывалибеседысдетьми«Чтомызнаемошколе?»,«Будущийпервоклассник», «Скоро в школу нам пора», «Я готовлюсь к обучению в школе» и т.д.Дляродителейпроводилиськонсультации:«Компонентыготовностиксистематическому обучению в школе», «Профилактика социальной дезаптации детейстаршего дошкольного возраста». Родительские собрания по готовности к школьномуобучениюпроводилисьдистанционночерезViber,Zoom:«Какиммывидимпервоклассника», «Готовность родителей к обучению ребенка в школе». Однако, в связисограничительнымимерами2022г.преемственностьнеосуществиласьвполномобъеме.Вцеляхподготовкидетейкшкольномуобучениюпедагогисоздавалинеобходимыеусловиядляуспешнойподготовкидетейкобучениювшколе,формированияпредпосылокучебнойдеятельностииспособствовалипрофилактикедезадаптациибудущегоученика.</w:t>
      </w:r>
    </w:p>
    <w:p>
      <w:pPr>
        <w:pStyle w:val="10"/>
        <w:tabs>
          <w:tab w:val="left" w:pos="978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план реализовывался через использование разнообразных формработы,позволяющихэффективнорешатьзадачиподготовкидетейкшкольномуобучению, и их успешной адаптации в начальной школе. Из бесед с детьми, наблюденийза их играми и самостоятельной деятельностью было выявлено наличие у дошкольниковинтересакшколе,самостоятельностииактивности,атакжезнанийошколе.</w:t>
      </w:r>
    </w:p>
    <w:p>
      <w:pPr>
        <w:pStyle w:val="10"/>
        <w:tabs>
          <w:tab w:val="left" w:pos="978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ОсновнаячастьвыпускниковявляютсяученикамиМОБУ «Южноуральская СОШ» с. Южный Урал.</w:t>
      </w:r>
    </w:p>
    <w:p>
      <w:pPr>
        <w:pStyle w:val="10"/>
        <w:tabs>
          <w:tab w:val="left" w:pos="978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учениевначальныхклассахосуществляетсябезоценок.Приэтомвыпускникиуспешноусваиваютшкольнуюпрограмму,чувствуютсебявшколеуверенно,кшкольномуобучениюотносятсяположительно.</w:t>
      </w:r>
    </w:p>
    <w:p>
      <w:pPr>
        <w:pStyle w:val="10"/>
        <w:tabs>
          <w:tab w:val="left" w:pos="9781"/>
        </w:tabs>
        <w:spacing w:line="240" w:lineRule="auto"/>
        <w:ind w:right="-5" w:firstLine="567"/>
        <w:jc w:val="both"/>
        <w:rPr>
          <w:rFonts w:ascii="Times New Roman" w:hAnsi="Times New Roman" w:cs="Times New Roman"/>
          <w:i/>
          <w:sz w:val="28"/>
          <w:szCs w:val="28"/>
        </w:rPr>
      </w:pPr>
      <w:r>
        <w:rPr>
          <w:rFonts w:ascii="Times New Roman" w:hAnsi="Times New Roman" w:cs="Times New Roman"/>
          <w:b/>
          <w:i/>
          <w:sz w:val="28"/>
          <w:szCs w:val="28"/>
        </w:rPr>
        <w:t>Вывод:</w:t>
      </w:r>
      <w:r>
        <w:rPr>
          <w:rFonts w:ascii="Times New Roman" w:hAnsi="Times New Roman" w:cs="Times New Roman"/>
          <w:i/>
          <w:sz w:val="28"/>
          <w:szCs w:val="28"/>
        </w:rPr>
        <w:t>оценкавостребованностивыпускниковпоказалахорошийуровенькомпетентности педагогов и мотивационную готовность дошкольников, поступающих впервыйкласс.ВсевыпускникиМБДОУ Детский сад «Солнышко» с. Южный Уралбылисоциальноадаптированыиуровеньихподготовкисоответствует требованиям,предъявляемымкдошкольникам.</w:t>
      </w:r>
    </w:p>
    <w:p>
      <w:pPr>
        <w:pStyle w:val="10"/>
        <w:jc w:val="both"/>
      </w:pPr>
    </w:p>
    <w:p>
      <w:pPr>
        <w:pStyle w:val="15"/>
        <w:numPr>
          <w:ilvl w:val="1"/>
          <w:numId w:val="7"/>
        </w:numPr>
        <w:tabs>
          <w:tab w:val="left" w:pos="426"/>
          <w:tab w:val="left" w:pos="1701"/>
        </w:tabs>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Оценка качества кадрового обеспечения</w:t>
      </w:r>
    </w:p>
    <w:p>
      <w:pPr>
        <w:tabs>
          <w:tab w:val="left" w:pos="567"/>
        </w:tabs>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Организация укомплектована штатами на 100 %. Штат педагогических работников укомплектован полностью – 12 человек, численность педагогических работников, имеющих высшее образование – 10 человек (80%), численность педагогических работников, имеющих среднее профессиональное образования –2 человека (20%). Численность педагогических работников, имеющих 1 квалификационную категорию – 9 человек (83%), 3 педагога без категории (17%).</w:t>
      </w:r>
    </w:p>
    <w:p>
      <w:pPr>
        <w:pStyle w:val="10"/>
        <w:tabs>
          <w:tab w:val="left" w:pos="567"/>
        </w:tabs>
        <w:spacing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Организацияукомплектована кадрами на 100%. Общее количество работниковсоставляет - 29 человек. Из них 1 - заведующий, 1- завхоз, 1 – старший воспитатель, 9 - воспитателей, 1 - музыкальный руководитель, 1- педагог- психолог, 5 - работников учебно- вспомогательного персонала (помощникивоспитателей), 12- иные работники.</w:t>
      </w:r>
    </w:p>
    <w:p>
      <w:pPr>
        <w:pStyle w:val="10"/>
        <w:tabs>
          <w:tab w:val="left" w:pos="567"/>
        </w:tabs>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Педагоги организации постоянно повышают уровень профессионального развития. Количество педагогических работников, прошедших повышение квалификации в 2022 году, составляет</w:t>
      </w:r>
      <w:r>
        <w:rPr>
          <w:rFonts w:ascii="Times New Roman" w:hAnsi="Times New Roman" w:cs="Times New Roman"/>
          <w:spacing w:val="40"/>
          <w:sz w:val="28"/>
          <w:szCs w:val="28"/>
        </w:rPr>
        <w:t xml:space="preserve"> 2</w:t>
      </w:r>
      <w:r>
        <w:rPr>
          <w:rFonts w:ascii="Times New Roman" w:hAnsi="Times New Roman" w:cs="Times New Roman"/>
          <w:sz w:val="28"/>
          <w:szCs w:val="28"/>
        </w:rPr>
        <w:t xml:space="preserve"> человека.</w:t>
      </w:r>
    </w:p>
    <w:p>
      <w:pPr>
        <w:pStyle w:val="10"/>
        <w:tabs>
          <w:tab w:val="left" w:pos="567"/>
        </w:tabs>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Педагоги дошкольного образовательного учреждения повышают свой профессиональный уровень, взаимодействуя с методической службой города. Педагогиежегодно принимают активное участие в работе методических объединений и городских мероприятий, успешно представляя свой опыт работы.</w:t>
      </w:r>
    </w:p>
    <w:p>
      <w:pPr>
        <w:pStyle w:val="10"/>
        <w:tabs>
          <w:tab w:val="left" w:pos="567"/>
        </w:tabs>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Педагоги активно принимают участие в конкурсах на муниципальном, всероссийском, международном уровне.</w:t>
      </w:r>
    </w:p>
    <w:p>
      <w:pPr>
        <w:pStyle w:val="10"/>
        <w:tabs>
          <w:tab w:val="left" w:pos="567"/>
        </w:tabs>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2022годуустановлена1квалификационнаякатегорияпо</w:t>
      </w:r>
      <w:r>
        <w:rPr>
          <w:rFonts w:ascii="Times New Roman" w:hAnsi="Times New Roman" w:cs="Times New Roman"/>
          <w:spacing w:val="-2"/>
          <w:sz w:val="28"/>
          <w:szCs w:val="28"/>
        </w:rPr>
        <w:t xml:space="preserve">должности </w:t>
      </w:r>
      <w:r>
        <w:rPr>
          <w:rFonts w:ascii="Times New Roman" w:hAnsi="Times New Roman" w:cs="Times New Roman"/>
          <w:sz w:val="28"/>
          <w:szCs w:val="28"/>
        </w:rPr>
        <w:t xml:space="preserve">«воспитатель» Сотникова А.В., по должности «музыкальный руководитель» Вединеева Ю.В. </w:t>
      </w:r>
    </w:p>
    <w:p>
      <w:pPr>
        <w:pStyle w:val="10"/>
        <w:tabs>
          <w:tab w:val="left" w:pos="567"/>
        </w:tabs>
        <w:spacing w:after="0" w:line="240" w:lineRule="auto"/>
        <w:ind w:right="-5" w:firstLine="567"/>
        <w:jc w:val="both"/>
        <w:rPr>
          <w:rFonts w:ascii="Times New Roman" w:hAnsi="Times New Roman" w:cs="Times New Roman"/>
          <w:sz w:val="28"/>
          <w:szCs w:val="28"/>
        </w:rPr>
      </w:pPr>
    </w:p>
    <w:p>
      <w:pPr>
        <w:pStyle w:val="10"/>
        <w:tabs>
          <w:tab w:val="left" w:pos="567"/>
        </w:tabs>
        <w:spacing w:after="0" w:line="240" w:lineRule="auto"/>
        <w:ind w:right="-5" w:firstLine="567"/>
        <w:jc w:val="both"/>
        <w:rPr>
          <w:rFonts w:ascii="Times New Roman" w:hAnsi="Times New Roman" w:cs="Times New Roman"/>
          <w:sz w:val="28"/>
          <w:szCs w:val="28"/>
        </w:rPr>
      </w:pPr>
    </w:p>
    <w:p>
      <w:pPr>
        <w:pStyle w:val="10"/>
        <w:tabs>
          <w:tab w:val="left" w:pos="567"/>
        </w:tabs>
        <w:spacing w:after="0" w:line="240" w:lineRule="auto"/>
        <w:ind w:right="-5" w:firstLine="567"/>
        <w:jc w:val="both"/>
        <w:rPr>
          <w:rFonts w:ascii="Times New Roman" w:hAnsi="Times New Roman" w:cs="Times New Roman"/>
          <w:sz w:val="28"/>
          <w:szCs w:val="28"/>
        </w:rPr>
      </w:pPr>
    </w:p>
    <w:p>
      <w:pPr>
        <w:pStyle w:val="10"/>
        <w:tabs>
          <w:tab w:val="left" w:pos="567"/>
        </w:tabs>
        <w:spacing w:after="0" w:line="240" w:lineRule="auto"/>
        <w:ind w:right="-5" w:firstLine="567"/>
        <w:jc w:val="both"/>
        <w:rPr>
          <w:rFonts w:ascii="Times New Roman" w:hAnsi="Times New Roman" w:cs="Times New Roman"/>
          <w:sz w:val="28"/>
          <w:szCs w:val="28"/>
        </w:rPr>
      </w:pPr>
    </w:p>
    <w:p>
      <w:pPr>
        <w:pStyle w:val="10"/>
        <w:tabs>
          <w:tab w:val="left" w:pos="567"/>
        </w:tabs>
        <w:spacing w:after="0" w:line="240" w:lineRule="auto"/>
        <w:ind w:right="-5" w:firstLine="567"/>
        <w:jc w:val="both"/>
        <w:rPr>
          <w:rFonts w:ascii="Times New Roman" w:hAnsi="Times New Roman" w:cs="Times New Roman"/>
          <w:sz w:val="28"/>
          <w:szCs w:val="28"/>
        </w:rPr>
      </w:pPr>
    </w:p>
    <w:p>
      <w:pPr>
        <w:pStyle w:val="10"/>
        <w:tabs>
          <w:tab w:val="left" w:pos="567"/>
        </w:tabs>
        <w:spacing w:after="0" w:line="240" w:lineRule="auto"/>
        <w:ind w:right="-5" w:firstLine="567"/>
        <w:jc w:val="both"/>
        <w:rPr>
          <w:rFonts w:ascii="Times New Roman" w:hAnsi="Times New Roman" w:cs="Times New Roman"/>
          <w:sz w:val="28"/>
          <w:szCs w:val="28"/>
        </w:rPr>
      </w:pPr>
    </w:p>
    <w:tbl>
      <w:tblPr>
        <w:tblStyle w:val="57"/>
        <w:tblpPr w:leftFromText="180" w:rightFromText="180" w:vertAnchor="text" w:horzAnchor="margin" w:tblpY="1760"/>
        <w:tblW w:w="10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1467"/>
        <w:gridCol w:w="1392"/>
        <w:gridCol w:w="323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704" w:type="dxa"/>
            <w:vMerge w:val="restart"/>
          </w:tcPr>
          <w:p>
            <w:pPr>
              <w:pStyle w:val="58"/>
              <w:tabs>
                <w:tab w:val="left" w:pos="567"/>
              </w:tabs>
              <w:spacing w:line="315" w:lineRule="exact"/>
              <w:ind w:left="0" w:right="630" w:firstLine="567"/>
              <w:rPr>
                <w:b/>
                <w:sz w:val="24"/>
                <w:szCs w:val="24"/>
                <w:lang w:val="en-US"/>
              </w:rPr>
            </w:pPr>
            <w:r>
              <w:rPr>
                <w:b/>
                <w:spacing w:val="-5"/>
                <w:sz w:val="24"/>
                <w:szCs w:val="24"/>
                <w:lang w:val="en-US"/>
              </w:rPr>
              <w:t>год</w:t>
            </w:r>
          </w:p>
        </w:tc>
        <w:tc>
          <w:tcPr>
            <w:tcW w:w="1467" w:type="dxa"/>
            <w:vMerge w:val="restart"/>
          </w:tcPr>
          <w:p>
            <w:pPr>
              <w:pStyle w:val="58"/>
              <w:tabs>
                <w:tab w:val="left" w:pos="567"/>
              </w:tabs>
              <w:ind w:left="0"/>
              <w:jc w:val="center"/>
              <w:rPr>
                <w:b/>
                <w:sz w:val="24"/>
                <w:szCs w:val="24"/>
                <w:lang w:val="en-US"/>
              </w:rPr>
            </w:pPr>
            <w:r>
              <w:rPr>
                <w:b/>
                <w:spacing w:val="-2"/>
                <w:sz w:val="24"/>
                <w:szCs w:val="24"/>
                <w:lang w:val="en-US"/>
              </w:rPr>
              <w:t>всего педагогов</w:t>
            </w:r>
          </w:p>
        </w:tc>
        <w:tc>
          <w:tcPr>
            <w:tcW w:w="6899" w:type="dxa"/>
            <w:gridSpan w:val="3"/>
          </w:tcPr>
          <w:p>
            <w:pPr>
              <w:pStyle w:val="58"/>
              <w:tabs>
                <w:tab w:val="left" w:pos="567"/>
              </w:tabs>
              <w:spacing w:line="315" w:lineRule="exact"/>
              <w:ind w:left="0" w:right="2047" w:firstLine="567"/>
              <w:rPr>
                <w:b/>
                <w:sz w:val="24"/>
                <w:szCs w:val="24"/>
                <w:lang w:val="en-US"/>
              </w:rPr>
            </w:pPr>
            <w:r>
              <w:rPr>
                <w:b/>
                <w:sz w:val="24"/>
                <w:szCs w:val="24"/>
                <w:lang w:val="en-US"/>
              </w:rPr>
              <w:t>количествочеловек</w:t>
            </w:r>
            <w:r>
              <w:rPr>
                <w:b/>
                <w:spacing w:val="-5"/>
                <w:sz w:val="24"/>
                <w:szCs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704" w:type="dxa"/>
            <w:vMerge w:val="continue"/>
            <w:tcBorders>
              <w:top w:val="nil"/>
            </w:tcBorders>
          </w:tcPr>
          <w:p>
            <w:pPr>
              <w:widowControl w:val="0"/>
              <w:tabs>
                <w:tab w:val="left" w:pos="567"/>
              </w:tabs>
              <w:autoSpaceDE w:val="0"/>
              <w:autoSpaceDN w:val="0"/>
              <w:spacing w:after="0" w:line="240" w:lineRule="auto"/>
              <w:ind w:firstLine="567"/>
              <w:rPr>
                <w:rFonts w:ascii="Times New Roman" w:hAnsi="Times New Roman" w:cs="Times New Roman" w:eastAsiaTheme="minorHAnsi"/>
                <w:b/>
                <w:sz w:val="24"/>
                <w:szCs w:val="24"/>
                <w:lang w:val="en-US" w:eastAsia="en-US"/>
              </w:rPr>
            </w:pPr>
          </w:p>
        </w:tc>
        <w:tc>
          <w:tcPr>
            <w:tcW w:w="1467" w:type="dxa"/>
            <w:vMerge w:val="continue"/>
            <w:tcBorders>
              <w:top w:val="nil"/>
            </w:tcBorders>
          </w:tcPr>
          <w:p>
            <w:pPr>
              <w:widowControl w:val="0"/>
              <w:tabs>
                <w:tab w:val="left" w:pos="567"/>
              </w:tabs>
              <w:autoSpaceDE w:val="0"/>
              <w:autoSpaceDN w:val="0"/>
              <w:spacing w:after="0" w:line="240" w:lineRule="auto"/>
              <w:ind w:firstLine="567"/>
              <w:rPr>
                <w:rFonts w:ascii="Times New Roman" w:hAnsi="Times New Roman" w:cs="Times New Roman" w:eastAsiaTheme="minorHAnsi"/>
                <w:b/>
                <w:sz w:val="24"/>
                <w:szCs w:val="24"/>
                <w:lang w:val="en-US" w:eastAsia="en-US"/>
              </w:rPr>
            </w:pPr>
          </w:p>
        </w:tc>
        <w:tc>
          <w:tcPr>
            <w:tcW w:w="1392" w:type="dxa"/>
          </w:tcPr>
          <w:p>
            <w:pPr>
              <w:pStyle w:val="58"/>
              <w:tabs>
                <w:tab w:val="left" w:pos="567"/>
              </w:tabs>
              <w:spacing w:line="315" w:lineRule="exact"/>
              <w:ind w:left="0" w:right="117"/>
              <w:jc w:val="center"/>
              <w:rPr>
                <w:b/>
                <w:sz w:val="24"/>
                <w:szCs w:val="24"/>
                <w:lang w:val="en-US"/>
              </w:rPr>
            </w:pPr>
            <w:r>
              <w:rPr>
                <w:b/>
                <w:sz w:val="24"/>
                <w:szCs w:val="24"/>
                <w:lang w:val="en-US"/>
              </w:rPr>
              <w:t>Высшее</w:t>
            </w:r>
          </w:p>
        </w:tc>
        <w:tc>
          <w:tcPr>
            <w:tcW w:w="3239" w:type="dxa"/>
          </w:tcPr>
          <w:p>
            <w:pPr>
              <w:pStyle w:val="58"/>
              <w:tabs>
                <w:tab w:val="left" w:pos="567"/>
              </w:tabs>
              <w:spacing w:line="315" w:lineRule="exact"/>
              <w:ind w:left="0" w:right="117"/>
              <w:jc w:val="center"/>
              <w:rPr>
                <w:b/>
                <w:sz w:val="24"/>
                <w:szCs w:val="24"/>
                <w:lang w:val="en-US"/>
              </w:rPr>
            </w:pPr>
            <w:r>
              <w:rPr>
                <w:b/>
                <w:sz w:val="24"/>
                <w:szCs w:val="24"/>
                <w:lang w:val="en-US"/>
              </w:rPr>
              <w:t>Высшее педагогическое</w:t>
            </w:r>
          </w:p>
        </w:tc>
        <w:tc>
          <w:tcPr>
            <w:tcW w:w="2268" w:type="dxa"/>
          </w:tcPr>
          <w:p>
            <w:pPr>
              <w:pStyle w:val="58"/>
              <w:tabs>
                <w:tab w:val="left" w:pos="567"/>
              </w:tabs>
              <w:spacing w:line="315" w:lineRule="exact"/>
              <w:ind w:left="0" w:right="117"/>
              <w:jc w:val="center"/>
              <w:rPr>
                <w:b/>
                <w:sz w:val="24"/>
                <w:szCs w:val="24"/>
                <w:lang w:val="en-US"/>
              </w:rPr>
            </w:pPr>
            <w:r>
              <w:rPr>
                <w:b/>
                <w:sz w:val="24"/>
                <w:szCs w:val="24"/>
                <w:lang w:val="en-US"/>
              </w:rPr>
              <w:t>Средне-специальное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704" w:type="dxa"/>
          </w:tcPr>
          <w:p>
            <w:pPr>
              <w:pStyle w:val="58"/>
              <w:tabs>
                <w:tab w:val="left" w:pos="567"/>
              </w:tabs>
              <w:spacing w:line="304" w:lineRule="exact"/>
              <w:ind w:left="0" w:firstLine="567"/>
              <w:jc w:val="center"/>
              <w:rPr>
                <w:sz w:val="24"/>
                <w:szCs w:val="24"/>
                <w:lang w:val="en-US"/>
              </w:rPr>
            </w:pPr>
            <w:r>
              <w:rPr>
                <w:spacing w:val="-4"/>
                <w:sz w:val="24"/>
                <w:szCs w:val="24"/>
                <w:lang w:val="en-US"/>
              </w:rPr>
              <w:t>2022</w:t>
            </w:r>
          </w:p>
        </w:tc>
        <w:tc>
          <w:tcPr>
            <w:tcW w:w="1467" w:type="dxa"/>
          </w:tcPr>
          <w:p>
            <w:pPr>
              <w:pStyle w:val="58"/>
              <w:tabs>
                <w:tab w:val="left" w:pos="567"/>
              </w:tabs>
              <w:spacing w:line="304" w:lineRule="exact"/>
              <w:ind w:left="0" w:right="567" w:firstLine="567"/>
              <w:jc w:val="center"/>
              <w:rPr>
                <w:sz w:val="24"/>
                <w:szCs w:val="24"/>
                <w:lang w:val="en-US"/>
              </w:rPr>
            </w:pPr>
            <w:r>
              <w:rPr>
                <w:spacing w:val="-5"/>
                <w:sz w:val="24"/>
                <w:szCs w:val="24"/>
                <w:lang w:val="en-US"/>
              </w:rPr>
              <w:t>12</w:t>
            </w:r>
          </w:p>
        </w:tc>
        <w:tc>
          <w:tcPr>
            <w:tcW w:w="1392" w:type="dxa"/>
          </w:tcPr>
          <w:p>
            <w:pPr>
              <w:pStyle w:val="58"/>
              <w:tabs>
                <w:tab w:val="left" w:pos="567"/>
              </w:tabs>
              <w:spacing w:line="304" w:lineRule="exact"/>
              <w:ind w:left="0" w:right="117"/>
              <w:jc w:val="center"/>
              <w:rPr>
                <w:sz w:val="24"/>
                <w:szCs w:val="24"/>
                <w:lang w:val="en-US"/>
              </w:rPr>
            </w:pPr>
            <w:r>
              <w:rPr>
                <w:spacing w:val="-2"/>
                <w:sz w:val="24"/>
                <w:szCs w:val="24"/>
                <w:lang w:val="en-US"/>
              </w:rPr>
              <w:t>2 (17%)</w:t>
            </w:r>
          </w:p>
        </w:tc>
        <w:tc>
          <w:tcPr>
            <w:tcW w:w="3239" w:type="dxa"/>
          </w:tcPr>
          <w:p>
            <w:pPr>
              <w:pStyle w:val="58"/>
              <w:tabs>
                <w:tab w:val="left" w:pos="567"/>
              </w:tabs>
              <w:spacing w:line="304" w:lineRule="exact"/>
              <w:ind w:left="0" w:right="117"/>
              <w:jc w:val="center"/>
              <w:rPr>
                <w:sz w:val="24"/>
                <w:szCs w:val="24"/>
                <w:lang w:val="en-US"/>
              </w:rPr>
            </w:pPr>
            <w:r>
              <w:rPr>
                <w:spacing w:val="-2"/>
                <w:sz w:val="24"/>
                <w:szCs w:val="24"/>
                <w:lang w:val="en-US"/>
              </w:rPr>
              <w:t>8 (66%)</w:t>
            </w:r>
          </w:p>
        </w:tc>
        <w:tc>
          <w:tcPr>
            <w:tcW w:w="2268" w:type="dxa"/>
          </w:tcPr>
          <w:p>
            <w:pPr>
              <w:pStyle w:val="58"/>
              <w:tabs>
                <w:tab w:val="left" w:pos="567"/>
              </w:tabs>
              <w:spacing w:line="304" w:lineRule="exact"/>
              <w:ind w:left="0" w:right="117"/>
              <w:rPr>
                <w:sz w:val="24"/>
                <w:szCs w:val="24"/>
                <w:lang w:val="en-US"/>
              </w:rPr>
            </w:pPr>
            <w:r>
              <w:rPr>
                <w:sz w:val="24"/>
                <w:szCs w:val="24"/>
                <w:lang w:val="en-US"/>
              </w:rPr>
              <w:t>2</w:t>
            </w:r>
            <w:r>
              <w:rPr>
                <w:spacing w:val="-2"/>
                <w:sz w:val="24"/>
                <w:szCs w:val="24"/>
                <w:lang w:val="en-US"/>
              </w:rPr>
              <w:t>(17%)</w:t>
            </w:r>
          </w:p>
        </w:tc>
      </w:tr>
    </w:tbl>
    <w:p>
      <w:pPr>
        <w:spacing w:before="227" w:line="240" w:lineRule="auto"/>
        <w:ind w:right="-5"/>
        <w:jc w:val="center"/>
        <w:rPr>
          <w:rFonts w:ascii="Times New Roman" w:hAnsi="Times New Roman" w:cs="Times New Roman"/>
          <w:b/>
          <w:sz w:val="28"/>
        </w:rPr>
      </w:pPr>
      <w:r>
        <w:rPr>
          <w:rFonts w:ascii="Times New Roman" w:hAnsi="Times New Roman" w:cs="Times New Roman"/>
        </w:rPr>
        <w:pict>
          <v:rect id="_x0000_s1026" o:spid="_x0000_s1026" o:spt="1" style="position:absolute;left:0pt;margin-left:461.35pt;margin-top:102.35pt;height:5pt;width:5pt;mso-position-horizontal-relative:page;z-index:251659264;mso-width-relative:page;mso-height-relative:page;" fillcolor="#FB0FFB" filled="t" stroked="f" coordsize="21600,21600" o:gfxdata="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LGcydkAAAALAQAADwAAAAAAAAABACAAAAAiAAAA&#10;ZHJzL2Rvd25yZXYueG1sUEsBAhQAFAAAAAgAh07iQIbD1Ic/AgAAVAQAAA4AAAAAAAAAAQAgAAAA&#10;KAEAAGRycy9lMm9Eb2MueG1sUEsFBgAAAAAGAAYAWQEAANkFAAAAAA==&#10;">
            <v:path/>
            <v:fill on="t" focussize="0,0"/>
            <v:stroke on="f"/>
            <v:imagedata o:title=""/>
            <o:lock v:ext="edit"/>
            <v:textbox>
              <w:txbxContent>
                <w:p/>
              </w:txbxContent>
            </v:textbox>
          </v:rect>
        </w:pict>
      </w:r>
      <w:r>
        <w:rPr>
          <w:rFonts w:ascii="Times New Roman" w:hAnsi="Times New Roman" w:cs="Times New Roman"/>
          <w:b/>
          <w:sz w:val="28"/>
        </w:rPr>
        <w:t>Распределениепедагогическихработниковпоуровню</w:t>
      </w:r>
      <w:r>
        <w:rPr>
          <w:rFonts w:ascii="Times New Roman" w:hAnsi="Times New Roman" w:cs="Times New Roman"/>
          <w:b/>
          <w:spacing w:val="-2"/>
          <w:sz w:val="28"/>
        </w:rPr>
        <w:t>образования</w:t>
      </w:r>
    </w:p>
    <w:p>
      <w:pPr>
        <w:spacing w:before="89"/>
        <w:rPr>
          <w:rFonts w:ascii="Times New Roman" w:hAnsi="Times New Roman" w:cs="Times New Roman"/>
          <w:b/>
          <w:sz w:val="28"/>
        </w:rPr>
      </w:pPr>
    </w:p>
    <w:p>
      <w:pPr>
        <w:spacing w:before="89"/>
        <w:ind w:left="2503"/>
        <w:rPr>
          <w:rFonts w:ascii="Times New Roman" w:hAnsi="Times New Roman" w:cs="Times New Roman"/>
          <w:b/>
          <w:sz w:val="28"/>
        </w:rPr>
      </w:pPr>
    </w:p>
    <w:p>
      <w:pPr>
        <w:spacing w:before="89"/>
        <w:ind w:left="2503"/>
        <w:rPr>
          <w:rFonts w:ascii="Times New Roman" w:hAnsi="Times New Roman" w:cs="Times New Roman"/>
          <w:b/>
          <w:sz w:val="28"/>
        </w:rPr>
      </w:pPr>
    </w:p>
    <w:p>
      <w:pPr>
        <w:spacing w:before="89"/>
        <w:jc w:val="center"/>
        <w:rPr>
          <w:rFonts w:ascii="Times New Roman" w:hAnsi="Times New Roman" w:cs="Times New Roman"/>
          <w:b/>
          <w:sz w:val="28"/>
        </w:rPr>
      </w:pPr>
      <w:r>
        <w:rPr>
          <w:rFonts w:ascii="Times New Roman" w:hAnsi="Times New Roman" w:cs="Times New Roman"/>
          <w:b/>
          <w:sz w:val="28"/>
        </w:rPr>
        <w:t>Уровеньквалификациипедагогических</w:t>
      </w:r>
      <w:r>
        <w:rPr>
          <w:rFonts w:ascii="Times New Roman" w:hAnsi="Times New Roman" w:cs="Times New Roman"/>
          <w:b/>
          <w:spacing w:val="-2"/>
          <w:sz w:val="28"/>
        </w:rPr>
        <w:t>работников</w:t>
      </w:r>
    </w:p>
    <w:tbl>
      <w:tblPr>
        <w:tblStyle w:val="57"/>
        <w:tblpPr w:leftFromText="180" w:rightFromText="180" w:vertAnchor="text" w:horzAnchor="margin" w:tblpY="183"/>
        <w:tblW w:w="10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1467"/>
        <w:gridCol w:w="1392"/>
        <w:gridCol w:w="323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704" w:type="dxa"/>
            <w:vMerge w:val="restart"/>
          </w:tcPr>
          <w:p>
            <w:pPr>
              <w:pStyle w:val="58"/>
              <w:tabs>
                <w:tab w:val="left" w:pos="567"/>
              </w:tabs>
              <w:spacing w:line="315" w:lineRule="exact"/>
              <w:ind w:left="0" w:right="630" w:firstLine="567"/>
              <w:rPr>
                <w:b/>
                <w:sz w:val="24"/>
                <w:szCs w:val="24"/>
                <w:lang w:val="en-US"/>
              </w:rPr>
            </w:pPr>
            <w:r>
              <w:rPr>
                <w:b/>
                <w:spacing w:val="-5"/>
                <w:sz w:val="24"/>
                <w:szCs w:val="24"/>
                <w:lang w:val="en-US"/>
              </w:rPr>
              <w:t>год</w:t>
            </w:r>
          </w:p>
        </w:tc>
        <w:tc>
          <w:tcPr>
            <w:tcW w:w="1467" w:type="dxa"/>
            <w:vMerge w:val="restart"/>
          </w:tcPr>
          <w:p>
            <w:pPr>
              <w:pStyle w:val="58"/>
              <w:tabs>
                <w:tab w:val="left" w:pos="567"/>
              </w:tabs>
              <w:ind w:left="0"/>
              <w:jc w:val="center"/>
              <w:rPr>
                <w:b/>
                <w:sz w:val="24"/>
                <w:szCs w:val="24"/>
                <w:lang w:val="en-US"/>
              </w:rPr>
            </w:pPr>
            <w:r>
              <w:rPr>
                <w:b/>
                <w:spacing w:val="-2"/>
                <w:sz w:val="24"/>
                <w:szCs w:val="24"/>
                <w:lang w:val="en-US"/>
              </w:rPr>
              <w:t>всего педагогов</w:t>
            </w:r>
          </w:p>
        </w:tc>
        <w:tc>
          <w:tcPr>
            <w:tcW w:w="6899" w:type="dxa"/>
            <w:gridSpan w:val="3"/>
          </w:tcPr>
          <w:p>
            <w:pPr>
              <w:pStyle w:val="58"/>
              <w:tabs>
                <w:tab w:val="left" w:pos="567"/>
              </w:tabs>
              <w:spacing w:line="315" w:lineRule="exact"/>
              <w:ind w:left="0" w:right="2047" w:firstLine="567"/>
              <w:rPr>
                <w:b/>
                <w:sz w:val="24"/>
                <w:szCs w:val="24"/>
                <w:lang w:val="en-US"/>
              </w:rPr>
            </w:pPr>
            <w:r>
              <w:rPr>
                <w:b/>
                <w:sz w:val="24"/>
                <w:szCs w:val="24"/>
                <w:lang w:val="en-US"/>
              </w:rPr>
              <w:t>количествочеловек</w:t>
            </w:r>
            <w:r>
              <w:rPr>
                <w:b/>
                <w:spacing w:val="-5"/>
                <w:sz w:val="24"/>
                <w:szCs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3" w:hRule="atLeast"/>
        </w:trPr>
        <w:tc>
          <w:tcPr>
            <w:tcW w:w="1704" w:type="dxa"/>
            <w:vMerge w:val="continue"/>
            <w:tcBorders>
              <w:top w:val="nil"/>
            </w:tcBorders>
          </w:tcPr>
          <w:p>
            <w:pPr>
              <w:widowControl w:val="0"/>
              <w:tabs>
                <w:tab w:val="left" w:pos="567"/>
              </w:tabs>
              <w:autoSpaceDE w:val="0"/>
              <w:autoSpaceDN w:val="0"/>
              <w:spacing w:after="0" w:line="240" w:lineRule="auto"/>
              <w:ind w:firstLine="567"/>
              <w:rPr>
                <w:rFonts w:ascii="Times New Roman" w:hAnsi="Times New Roman" w:cs="Times New Roman" w:eastAsiaTheme="minorHAnsi"/>
                <w:b/>
                <w:sz w:val="24"/>
                <w:szCs w:val="24"/>
                <w:lang w:val="en-US" w:eastAsia="en-US"/>
              </w:rPr>
            </w:pPr>
          </w:p>
        </w:tc>
        <w:tc>
          <w:tcPr>
            <w:tcW w:w="1467" w:type="dxa"/>
            <w:vMerge w:val="continue"/>
            <w:tcBorders>
              <w:top w:val="nil"/>
            </w:tcBorders>
          </w:tcPr>
          <w:p>
            <w:pPr>
              <w:widowControl w:val="0"/>
              <w:tabs>
                <w:tab w:val="left" w:pos="567"/>
              </w:tabs>
              <w:autoSpaceDE w:val="0"/>
              <w:autoSpaceDN w:val="0"/>
              <w:spacing w:after="0" w:line="240" w:lineRule="auto"/>
              <w:ind w:firstLine="567"/>
              <w:rPr>
                <w:rFonts w:ascii="Times New Roman" w:hAnsi="Times New Roman" w:cs="Times New Roman" w:eastAsiaTheme="minorHAnsi"/>
                <w:b/>
                <w:sz w:val="24"/>
                <w:szCs w:val="24"/>
                <w:lang w:val="en-US" w:eastAsia="en-US"/>
              </w:rPr>
            </w:pPr>
          </w:p>
        </w:tc>
        <w:tc>
          <w:tcPr>
            <w:tcW w:w="1392" w:type="dxa"/>
          </w:tcPr>
          <w:p>
            <w:pPr>
              <w:pStyle w:val="58"/>
              <w:tabs>
                <w:tab w:val="left" w:pos="567"/>
              </w:tabs>
              <w:spacing w:line="315" w:lineRule="exact"/>
              <w:ind w:left="0" w:right="117"/>
              <w:jc w:val="center"/>
              <w:rPr>
                <w:b/>
                <w:sz w:val="24"/>
                <w:szCs w:val="24"/>
                <w:lang w:val="en-US"/>
              </w:rPr>
            </w:pPr>
            <w:r>
              <w:rPr>
                <w:b/>
                <w:sz w:val="24"/>
                <w:szCs w:val="24"/>
                <w:lang w:val="en-US"/>
              </w:rPr>
              <w:t>1 категория</w:t>
            </w:r>
          </w:p>
        </w:tc>
        <w:tc>
          <w:tcPr>
            <w:tcW w:w="3239" w:type="dxa"/>
          </w:tcPr>
          <w:p>
            <w:pPr>
              <w:pStyle w:val="58"/>
              <w:tabs>
                <w:tab w:val="left" w:pos="567"/>
              </w:tabs>
              <w:spacing w:line="315" w:lineRule="exact"/>
              <w:ind w:left="0" w:right="117"/>
              <w:jc w:val="center"/>
              <w:rPr>
                <w:b/>
                <w:sz w:val="24"/>
                <w:szCs w:val="24"/>
                <w:lang w:val="en-US"/>
              </w:rPr>
            </w:pPr>
            <w:r>
              <w:rPr>
                <w:b/>
                <w:sz w:val="24"/>
                <w:szCs w:val="24"/>
                <w:lang w:val="en-US"/>
              </w:rPr>
              <w:t>Соостветствие с занимаемой должности</w:t>
            </w:r>
          </w:p>
        </w:tc>
        <w:tc>
          <w:tcPr>
            <w:tcW w:w="2268" w:type="dxa"/>
          </w:tcPr>
          <w:p>
            <w:pPr>
              <w:pStyle w:val="58"/>
              <w:tabs>
                <w:tab w:val="left" w:pos="567"/>
              </w:tabs>
              <w:spacing w:line="315" w:lineRule="exact"/>
              <w:ind w:left="0" w:right="117"/>
              <w:jc w:val="center"/>
              <w:rPr>
                <w:b/>
                <w:sz w:val="24"/>
                <w:szCs w:val="24"/>
                <w:lang w:val="en-US"/>
              </w:rPr>
            </w:pPr>
            <w:r>
              <w:rPr>
                <w:b/>
                <w:sz w:val="24"/>
                <w:szCs w:val="24"/>
                <w:lang w:val="en-US"/>
              </w:rPr>
              <w:t>Без категориии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1704" w:type="dxa"/>
          </w:tcPr>
          <w:p>
            <w:pPr>
              <w:pStyle w:val="58"/>
              <w:tabs>
                <w:tab w:val="left" w:pos="567"/>
              </w:tabs>
              <w:spacing w:line="304" w:lineRule="exact"/>
              <w:ind w:left="0" w:firstLine="567"/>
              <w:jc w:val="center"/>
              <w:rPr>
                <w:sz w:val="24"/>
                <w:szCs w:val="24"/>
                <w:lang w:val="en-US"/>
              </w:rPr>
            </w:pPr>
            <w:r>
              <w:rPr>
                <w:spacing w:val="-4"/>
                <w:sz w:val="24"/>
                <w:szCs w:val="24"/>
                <w:lang w:val="en-US"/>
              </w:rPr>
              <w:t>2022</w:t>
            </w:r>
          </w:p>
        </w:tc>
        <w:tc>
          <w:tcPr>
            <w:tcW w:w="1467" w:type="dxa"/>
          </w:tcPr>
          <w:p>
            <w:pPr>
              <w:pStyle w:val="58"/>
              <w:tabs>
                <w:tab w:val="left" w:pos="567"/>
              </w:tabs>
              <w:spacing w:line="304" w:lineRule="exact"/>
              <w:ind w:left="0" w:right="567" w:firstLine="567"/>
              <w:jc w:val="center"/>
              <w:rPr>
                <w:sz w:val="24"/>
                <w:szCs w:val="24"/>
                <w:lang w:val="en-US"/>
              </w:rPr>
            </w:pPr>
            <w:r>
              <w:rPr>
                <w:spacing w:val="-5"/>
                <w:sz w:val="24"/>
                <w:szCs w:val="24"/>
                <w:lang w:val="en-US"/>
              </w:rPr>
              <w:t>12</w:t>
            </w:r>
          </w:p>
        </w:tc>
        <w:tc>
          <w:tcPr>
            <w:tcW w:w="1392" w:type="dxa"/>
          </w:tcPr>
          <w:p>
            <w:pPr>
              <w:pStyle w:val="58"/>
              <w:tabs>
                <w:tab w:val="left" w:pos="567"/>
              </w:tabs>
              <w:spacing w:line="304" w:lineRule="exact"/>
              <w:ind w:left="0" w:right="117"/>
              <w:jc w:val="center"/>
              <w:rPr>
                <w:sz w:val="24"/>
                <w:szCs w:val="24"/>
                <w:lang w:val="en-US"/>
              </w:rPr>
            </w:pPr>
            <w:r>
              <w:rPr>
                <w:spacing w:val="-2"/>
                <w:sz w:val="24"/>
                <w:szCs w:val="24"/>
                <w:lang w:val="en-US"/>
              </w:rPr>
              <w:t>10 (83%)</w:t>
            </w:r>
          </w:p>
        </w:tc>
        <w:tc>
          <w:tcPr>
            <w:tcW w:w="3239" w:type="dxa"/>
          </w:tcPr>
          <w:p>
            <w:pPr>
              <w:pStyle w:val="58"/>
              <w:tabs>
                <w:tab w:val="left" w:pos="567"/>
              </w:tabs>
              <w:spacing w:line="304" w:lineRule="exact"/>
              <w:ind w:left="0" w:right="117"/>
              <w:jc w:val="center"/>
              <w:rPr>
                <w:sz w:val="24"/>
                <w:szCs w:val="24"/>
                <w:lang w:val="en-US"/>
              </w:rPr>
            </w:pPr>
            <w:r>
              <w:rPr>
                <w:spacing w:val="1"/>
                <w:sz w:val="24"/>
                <w:szCs w:val="24"/>
                <w:lang w:val="en-US"/>
              </w:rPr>
              <w:t xml:space="preserve">0 </w:t>
            </w:r>
            <w:r>
              <w:rPr>
                <w:spacing w:val="-2"/>
                <w:sz w:val="24"/>
                <w:szCs w:val="24"/>
                <w:lang w:val="en-US"/>
              </w:rPr>
              <w:t>(0%)</w:t>
            </w:r>
          </w:p>
        </w:tc>
        <w:tc>
          <w:tcPr>
            <w:tcW w:w="2268" w:type="dxa"/>
          </w:tcPr>
          <w:p>
            <w:pPr>
              <w:pStyle w:val="58"/>
              <w:tabs>
                <w:tab w:val="left" w:pos="567"/>
              </w:tabs>
              <w:spacing w:line="304" w:lineRule="exact"/>
              <w:ind w:left="0" w:right="117"/>
              <w:rPr>
                <w:sz w:val="24"/>
                <w:szCs w:val="24"/>
                <w:lang w:val="en-US"/>
              </w:rPr>
            </w:pPr>
            <w:r>
              <w:rPr>
                <w:sz w:val="24"/>
                <w:szCs w:val="24"/>
                <w:lang w:val="en-US"/>
              </w:rPr>
              <w:t xml:space="preserve">2 </w:t>
            </w:r>
            <w:r>
              <w:rPr>
                <w:spacing w:val="-2"/>
                <w:sz w:val="24"/>
                <w:szCs w:val="24"/>
                <w:lang w:val="en-US"/>
              </w:rPr>
              <w:t>(17%)</w:t>
            </w:r>
          </w:p>
        </w:tc>
      </w:tr>
    </w:tbl>
    <w:p>
      <w:pPr>
        <w:pStyle w:val="10"/>
        <w:tabs>
          <w:tab w:val="left" w:pos="567"/>
        </w:tabs>
        <w:spacing w:before="258"/>
        <w:ind w:firstLine="567"/>
        <w:jc w:val="both"/>
        <w:rPr>
          <w:rFonts w:ascii="Times New Roman" w:hAnsi="Times New Roman" w:cs="Times New Roman"/>
          <w:b/>
          <w:sz w:val="28"/>
          <w:szCs w:val="28"/>
        </w:rPr>
      </w:pPr>
    </w:p>
    <w:tbl>
      <w:tblPr>
        <w:tblStyle w:val="57"/>
        <w:tblpPr w:leftFromText="180" w:rightFromText="180" w:vertAnchor="text" w:horzAnchor="margin" w:tblpY="758"/>
        <w:tblW w:w="10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1467"/>
        <w:gridCol w:w="1392"/>
        <w:gridCol w:w="1392"/>
        <w:gridCol w:w="1394"/>
        <w:gridCol w:w="1392"/>
        <w:gridCol w:w="1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704" w:type="dxa"/>
            <w:vMerge w:val="restart"/>
          </w:tcPr>
          <w:p>
            <w:pPr>
              <w:pStyle w:val="58"/>
              <w:tabs>
                <w:tab w:val="left" w:pos="567"/>
              </w:tabs>
              <w:spacing w:line="315" w:lineRule="exact"/>
              <w:ind w:left="0" w:right="630" w:firstLine="567"/>
              <w:rPr>
                <w:b/>
                <w:sz w:val="24"/>
                <w:szCs w:val="24"/>
                <w:lang w:val="en-US"/>
              </w:rPr>
            </w:pPr>
            <w:r>
              <w:rPr>
                <w:b/>
                <w:spacing w:val="-5"/>
                <w:sz w:val="24"/>
                <w:szCs w:val="24"/>
                <w:lang w:val="en-US"/>
              </w:rPr>
              <w:t>год</w:t>
            </w:r>
          </w:p>
        </w:tc>
        <w:tc>
          <w:tcPr>
            <w:tcW w:w="1467" w:type="dxa"/>
            <w:vMerge w:val="restart"/>
          </w:tcPr>
          <w:p>
            <w:pPr>
              <w:pStyle w:val="58"/>
              <w:tabs>
                <w:tab w:val="left" w:pos="567"/>
              </w:tabs>
              <w:ind w:left="0"/>
              <w:jc w:val="center"/>
              <w:rPr>
                <w:b/>
                <w:sz w:val="24"/>
                <w:szCs w:val="24"/>
                <w:lang w:val="en-US"/>
              </w:rPr>
            </w:pPr>
            <w:r>
              <w:rPr>
                <w:b/>
                <w:spacing w:val="-2"/>
                <w:sz w:val="24"/>
                <w:szCs w:val="24"/>
                <w:lang w:val="en-US"/>
              </w:rPr>
              <w:t>всего педагогов</w:t>
            </w:r>
          </w:p>
        </w:tc>
        <w:tc>
          <w:tcPr>
            <w:tcW w:w="6971" w:type="dxa"/>
            <w:gridSpan w:val="5"/>
          </w:tcPr>
          <w:p>
            <w:pPr>
              <w:pStyle w:val="58"/>
              <w:tabs>
                <w:tab w:val="left" w:pos="567"/>
              </w:tabs>
              <w:spacing w:line="315" w:lineRule="exact"/>
              <w:ind w:left="0" w:right="2047" w:firstLine="567"/>
              <w:jc w:val="center"/>
              <w:rPr>
                <w:b/>
                <w:sz w:val="24"/>
                <w:szCs w:val="24"/>
                <w:lang w:val="en-US"/>
              </w:rPr>
            </w:pPr>
            <w:r>
              <w:rPr>
                <w:b/>
                <w:sz w:val="24"/>
                <w:szCs w:val="24"/>
                <w:lang w:val="en-US"/>
              </w:rPr>
              <w:t>количествочеловек</w:t>
            </w:r>
            <w:r>
              <w:rPr>
                <w:b/>
                <w:spacing w:val="-5"/>
                <w:sz w:val="24"/>
                <w:szCs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704" w:type="dxa"/>
            <w:vMerge w:val="continue"/>
            <w:tcBorders>
              <w:top w:val="nil"/>
            </w:tcBorders>
          </w:tcPr>
          <w:p>
            <w:pPr>
              <w:widowControl w:val="0"/>
              <w:tabs>
                <w:tab w:val="left" w:pos="567"/>
              </w:tabs>
              <w:autoSpaceDE w:val="0"/>
              <w:autoSpaceDN w:val="0"/>
              <w:spacing w:after="0" w:line="240" w:lineRule="auto"/>
              <w:ind w:firstLine="567"/>
              <w:rPr>
                <w:rFonts w:ascii="Times New Roman" w:hAnsi="Times New Roman" w:cs="Times New Roman" w:eastAsiaTheme="minorHAnsi"/>
                <w:sz w:val="24"/>
                <w:szCs w:val="24"/>
                <w:lang w:val="en-US" w:eastAsia="en-US"/>
              </w:rPr>
            </w:pPr>
          </w:p>
        </w:tc>
        <w:tc>
          <w:tcPr>
            <w:tcW w:w="1467" w:type="dxa"/>
            <w:vMerge w:val="continue"/>
            <w:tcBorders>
              <w:top w:val="nil"/>
            </w:tcBorders>
          </w:tcPr>
          <w:p>
            <w:pPr>
              <w:widowControl w:val="0"/>
              <w:tabs>
                <w:tab w:val="left" w:pos="567"/>
              </w:tabs>
              <w:autoSpaceDE w:val="0"/>
              <w:autoSpaceDN w:val="0"/>
              <w:spacing w:after="0" w:line="240" w:lineRule="auto"/>
              <w:ind w:firstLine="567"/>
              <w:rPr>
                <w:rFonts w:ascii="Times New Roman" w:hAnsi="Times New Roman" w:cs="Times New Roman" w:eastAsiaTheme="minorHAnsi"/>
                <w:sz w:val="24"/>
                <w:szCs w:val="24"/>
                <w:lang w:val="en-US" w:eastAsia="en-US"/>
              </w:rPr>
            </w:pPr>
          </w:p>
        </w:tc>
        <w:tc>
          <w:tcPr>
            <w:tcW w:w="1392" w:type="dxa"/>
          </w:tcPr>
          <w:p>
            <w:pPr>
              <w:pStyle w:val="58"/>
              <w:tabs>
                <w:tab w:val="left" w:pos="567"/>
              </w:tabs>
              <w:spacing w:line="315" w:lineRule="exact"/>
              <w:ind w:left="0" w:right="117"/>
              <w:jc w:val="center"/>
              <w:rPr>
                <w:sz w:val="24"/>
                <w:szCs w:val="24"/>
                <w:lang w:val="en-US"/>
              </w:rPr>
            </w:pPr>
            <w:r>
              <w:rPr>
                <w:sz w:val="24"/>
                <w:szCs w:val="24"/>
                <w:lang w:val="en-US"/>
              </w:rPr>
              <w:t>до25</w:t>
            </w:r>
            <w:r>
              <w:rPr>
                <w:spacing w:val="-5"/>
                <w:sz w:val="24"/>
                <w:szCs w:val="24"/>
                <w:lang w:val="en-US"/>
              </w:rPr>
              <w:t>лет</w:t>
            </w:r>
          </w:p>
        </w:tc>
        <w:tc>
          <w:tcPr>
            <w:tcW w:w="1392" w:type="dxa"/>
          </w:tcPr>
          <w:p>
            <w:pPr>
              <w:pStyle w:val="58"/>
              <w:tabs>
                <w:tab w:val="left" w:pos="567"/>
              </w:tabs>
              <w:spacing w:line="315" w:lineRule="exact"/>
              <w:ind w:left="0" w:right="117"/>
              <w:jc w:val="center"/>
              <w:rPr>
                <w:sz w:val="24"/>
                <w:szCs w:val="24"/>
                <w:lang w:val="en-US"/>
              </w:rPr>
            </w:pPr>
            <w:r>
              <w:rPr>
                <w:sz w:val="24"/>
                <w:szCs w:val="24"/>
                <w:lang w:val="en-US"/>
              </w:rPr>
              <w:t>26-35</w:t>
            </w:r>
            <w:r>
              <w:rPr>
                <w:spacing w:val="-5"/>
                <w:sz w:val="24"/>
                <w:szCs w:val="24"/>
                <w:lang w:val="en-US"/>
              </w:rPr>
              <w:t>лет</w:t>
            </w:r>
          </w:p>
        </w:tc>
        <w:tc>
          <w:tcPr>
            <w:tcW w:w="1394" w:type="dxa"/>
          </w:tcPr>
          <w:p>
            <w:pPr>
              <w:pStyle w:val="58"/>
              <w:tabs>
                <w:tab w:val="left" w:pos="567"/>
              </w:tabs>
              <w:spacing w:line="315" w:lineRule="exact"/>
              <w:ind w:left="0" w:right="117"/>
              <w:jc w:val="center"/>
              <w:rPr>
                <w:sz w:val="24"/>
                <w:szCs w:val="24"/>
                <w:lang w:val="en-US"/>
              </w:rPr>
            </w:pPr>
            <w:r>
              <w:rPr>
                <w:sz w:val="24"/>
                <w:szCs w:val="24"/>
                <w:lang w:val="en-US"/>
              </w:rPr>
              <w:t>36-45</w:t>
            </w:r>
            <w:r>
              <w:rPr>
                <w:spacing w:val="-5"/>
                <w:sz w:val="24"/>
                <w:szCs w:val="24"/>
                <w:lang w:val="en-US"/>
              </w:rPr>
              <w:t>лет</w:t>
            </w:r>
          </w:p>
        </w:tc>
        <w:tc>
          <w:tcPr>
            <w:tcW w:w="1392" w:type="dxa"/>
          </w:tcPr>
          <w:p>
            <w:pPr>
              <w:pStyle w:val="58"/>
              <w:tabs>
                <w:tab w:val="left" w:pos="567"/>
              </w:tabs>
              <w:spacing w:line="315" w:lineRule="exact"/>
              <w:ind w:left="0" w:right="115"/>
              <w:jc w:val="center"/>
              <w:rPr>
                <w:sz w:val="24"/>
                <w:szCs w:val="24"/>
                <w:lang w:val="en-US"/>
              </w:rPr>
            </w:pPr>
            <w:r>
              <w:rPr>
                <w:sz w:val="24"/>
                <w:szCs w:val="24"/>
                <w:lang w:val="en-US"/>
              </w:rPr>
              <w:t>46-55</w:t>
            </w:r>
            <w:r>
              <w:rPr>
                <w:spacing w:val="-5"/>
                <w:sz w:val="24"/>
                <w:szCs w:val="24"/>
                <w:lang w:val="en-US"/>
              </w:rPr>
              <w:t>лет</w:t>
            </w:r>
          </w:p>
        </w:tc>
        <w:tc>
          <w:tcPr>
            <w:tcW w:w="1401" w:type="dxa"/>
          </w:tcPr>
          <w:p>
            <w:pPr>
              <w:pStyle w:val="58"/>
              <w:tabs>
                <w:tab w:val="left" w:pos="567"/>
              </w:tabs>
              <w:spacing w:line="315" w:lineRule="exact"/>
              <w:ind w:left="0"/>
              <w:jc w:val="center"/>
              <w:rPr>
                <w:sz w:val="24"/>
                <w:szCs w:val="24"/>
                <w:lang w:val="en-US"/>
              </w:rPr>
            </w:pPr>
            <w:r>
              <w:rPr>
                <w:spacing w:val="-2"/>
                <w:sz w:val="24"/>
                <w:szCs w:val="24"/>
                <w:lang w:val="en-US"/>
              </w:rPr>
              <w:t>старше</w:t>
            </w:r>
          </w:p>
          <w:p>
            <w:pPr>
              <w:pStyle w:val="58"/>
              <w:tabs>
                <w:tab w:val="left" w:pos="567"/>
              </w:tabs>
              <w:spacing w:line="308" w:lineRule="exact"/>
              <w:ind w:firstLine="240" w:firstLineChars="100"/>
              <w:jc w:val="both"/>
              <w:rPr>
                <w:sz w:val="24"/>
                <w:szCs w:val="24"/>
                <w:lang w:val="en-US"/>
              </w:rPr>
            </w:pPr>
            <w:r>
              <w:rPr>
                <w:sz w:val="24"/>
                <w:szCs w:val="24"/>
                <w:lang w:val="en-US"/>
              </w:rPr>
              <w:t>55</w:t>
            </w:r>
            <w:r>
              <w:rPr>
                <w:spacing w:val="-5"/>
                <w:sz w:val="24"/>
                <w:szCs w:val="24"/>
                <w:lang w:val="en-US"/>
              </w:rPr>
              <w:t>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704" w:type="dxa"/>
          </w:tcPr>
          <w:p>
            <w:pPr>
              <w:pStyle w:val="58"/>
              <w:tabs>
                <w:tab w:val="left" w:pos="567"/>
              </w:tabs>
              <w:spacing w:line="304" w:lineRule="exact"/>
              <w:ind w:left="0" w:firstLine="567"/>
              <w:jc w:val="center"/>
              <w:rPr>
                <w:sz w:val="24"/>
                <w:szCs w:val="24"/>
                <w:lang w:val="en-US"/>
              </w:rPr>
            </w:pPr>
            <w:r>
              <w:rPr>
                <w:spacing w:val="-4"/>
                <w:sz w:val="24"/>
                <w:szCs w:val="24"/>
                <w:lang w:val="en-US"/>
              </w:rPr>
              <w:t>2022</w:t>
            </w:r>
          </w:p>
        </w:tc>
        <w:tc>
          <w:tcPr>
            <w:tcW w:w="1467" w:type="dxa"/>
          </w:tcPr>
          <w:p>
            <w:pPr>
              <w:pStyle w:val="58"/>
              <w:tabs>
                <w:tab w:val="left" w:pos="567"/>
              </w:tabs>
              <w:spacing w:line="304" w:lineRule="exact"/>
              <w:ind w:left="0" w:right="567" w:firstLine="567"/>
              <w:jc w:val="center"/>
              <w:rPr>
                <w:sz w:val="24"/>
                <w:szCs w:val="24"/>
                <w:lang w:val="en-US"/>
              </w:rPr>
            </w:pPr>
            <w:r>
              <w:rPr>
                <w:spacing w:val="-5"/>
                <w:sz w:val="24"/>
                <w:szCs w:val="24"/>
                <w:lang w:val="en-US"/>
              </w:rPr>
              <w:t>12</w:t>
            </w:r>
          </w:p>
        </w:tc>
        <w:tc>
          <w:tcPr>
            <w:tcW w:w="1392" w:type="dxa"/>
          </w:tcPr>
          <w:p>
            <w:pPr>
              <w:pStyle w:val="58"/>
              <w:tabs>
                <w:tab w:val="left" w:pos="567"/>
              </w:tabs>
              <w:spacing w:line="304" w:lineRule="exact"/>
              <w:ind w:left="0" w:right="117"/>
              <w:jc w:val="center"/>
              <w:rPr>
                <w:sz w:val="24"/>
                <w:szCs w:val="24"/>
                <w:lang w:val="en-US"/>
              </w:rPr>
            </w:pPr>
            <w:r>
              <w:rPr>
                <w:spacing w:val="-2"/>
                <w:sz w:val="24"/>
                <w:szCs w:val="24"/>
                <w:lang w:val="en-US"/>
              </w:rPr>
              <w:t>1  (8%)</w:t>
            </w:r>
          </w:p>
        </w:tc>
        <w:tc>
          <w:tcPr>
            <w:tcW w:w="1392" w:type="dxa"/>
          </w:tcPr>
          <w:p>
            <w:pPr>
              <w:pStyle w:val="58"/>
              <w:tabs>
                <w:tab w:val="left" w:pos="567"/>
              </w:tabs>
              <w:spacing w:line="304" w:lineRule="exact"/>
              <w:ind w:left="0" w:right="117"/>
              <w:jc w:val="center"/>
              <w:rPr>
                <w:sz w:val="24"/>
                <w:szCs w:val="24"/>
                <w:lang w:val="en-US"/>
              </w:rPr>
            </w:pPr>
            <w:r>
              <w:rPr>
                <w:spacing w:val="1"/>
                <w:sz w:val="24"/>
                <w:szCs w:val="24"/>
                <w:lang w:val="en-US"/>
              </w:rPr>
              <w:t xml:space="preserve">2 </w:t>
            </w:r>
            <w:r>
              <w:rPr>
                <w:spacing w:val="-2"/>
                <w:sz w:val="24"/>
                <w:szCs w:val="24"/>
                <w:lang w:val="en-US"/>
              </w:rPr>
              <w:t>(17%)</w:t>
            </w:r>
          </w:p>
        </w:tc>
        <w:tc>
          <w:tcPr>
            <w:tcW w:w="1394" w:type="dxa"/>
          </w:tcPr>
          <w:p>
            <w:pPr>
              <w:pStyle w:val="58"/>
              <w:tabs>
                <w:tab w:val="left" w:pos="567"/>
              </w:tabs>
              <w:spacing w:line="304" w:lineRule="exact"/>
              <w:ind w:left="0" w:right="117"/>
              <w:jc w:val="center"/>
              <w:rPr>
                <w:sz w:val="24"/>
                <w:szCs w:val="24"/>
                <w:lang w:val="en-US"/>
              </w:rPr>
            </w:pPr>
            <w:r>
              <w:rPr>
                <w:spacing w:val="1"/>
                <w:sz w:val="24"/>
                <w:szCs w:val="24"/>
                <w:lang w:val="en-US"/>
              </w:rPr>
              <w:t xml:space="preserve">7 </w:t>
            </w:r>
            <w:r>
              <w:rPr>
                <w:spacing w:val="-2"/>
                <w:sz w:val="24"/>
                <w:szCs w:val="24"/>
                <w:lang w:val="en-US"/>
              </w:rPr>
              <w:t>(58%)</w:t>
            </w:r>
          </w:p>
        </w:tc>
        <w:tc>
          <w:tcPr>
            <w:tcW w:w="1392" w:type="dxa"/>
          </w:tcPr>
          <w:p>
            <w:pPr>
              <w:pStyle w:val="58"/>
              <w:tabs>
                <w:tab w:val="left" w:pos="567"/>
              </w:tabs>
              <w:spacing w:line="304" w:lineRule="exact"/>
              <w:ind w:left="0" w:right="117"/>
              <w:jc w:val="center"/>
              <w:rPr>
                <w:sz w:val="24"/>
                <w:szCs w:val="24"/>
                <w:lang w:val="en-US"/>
              </w:rPr>
            </w:pPr>
            <w:r>
              <w:rPr>
                <w:sz w:val="24"/>
                <w:szCs w:val="24"/>
                <w:lang w:val="en-US"/>
              </w:rPr>
              <w:t xml:space="preserve">2 </w:t>
            </w:r>
            <w:r>
              <w:rPr>
                <w:spacing w:val="-2"/>
                <w:sz w:val="24"/>
                <w:szCs w:val="24"/>
                <w:lang w:val="en-US"/>
              </w:rPr>
              <w:t>(17%)</w:t>
            </w:r>
          </w:p>
        </w:tc>
        <w:tc>
          <w:tcPr>
            <w:tcW w:w="1401" w:type="dxa"/>
          </w:tcPr>
          <w:p>
            <w:pPr>
              <w:pStyle w:val="58"/>
              <w:tabs>
                <w:tab w:val="left" w:pos="567"/>
              </w:tabs>
              <w:spacing w:line="304" w:lineRule="exact"/>
              <w:ind w:left="0" w:firstLine="567"/>
              <w:jc w:val="center"/>
              <w:rPr>
                <w:sz w:val="24"/>
                <w:szCs w:val="24"/>
                <w:lang w:val="en-US"/>
              </w:rPr>
            </w:pPr>
            <w:r>
              <w:rPr>
                <w:sz w:val="24"/>
                <w:szCs w:val="24"/>
                <w:lang w:val="en-US"/>
              </w:rPr>
              <w:t>0</w:t>
            </w:r>
            <w:r>
              <w:rPr>
                <w:spacing w:val="-4"/>
                <w:sz w:val="24"/>
                <w:szCs w:val="24"/>
                <w:lang w:val="en-US"/>
              </w:rPr>
              <w:t>(0%)</w:t>
            </w:r>
          </w:p>
        </w:tc>
      </w:tr>
    </w:tbl>
    <w:p>
      <w:pPr>
        <w:pStyle w:val="10"/>
        <w:tabs>
          <w:tab w:val="left" w:pos="567"/>
        </w:tabs>
        <w:spacing w:before="258"/>
        <w:ind w:firstLine="567"/>
        <w:jc w:val="both"/>
        <w:rPr>
          <w:rFonts w:ascii="Times New Roman" w:hAnsi="Times New Roman" w:cs="Times New Roman"/>
          <w:b/>
          <w:sz w:val="28"/>
          <w:szCs w:val="28"/>
        </w:rPr>
      </w:pPr>
      <w:r>
        <w:rPr>
          <w:rFonts w:ascii="Times New Roman" w:hAnsi="Times New Roman" w:cs="Times New Roman"/>
          <w:b/>
          <w:sz w:val="28"/>
          <w:szCs w:val="28"/>
        </w:rPr>
        <w:t>Распределениепедагогическихработниковповозрастным</w:t>
      </w:r>
      <w:r>
        <w:rPr>
          <w:rFonts w:ascii="Times New Roman" w:hAnsi="Times New Roman" w:cs="Times New Roman"/>
          <w:b/>
          <w:spacing w:val="-2"/>
          <w:sz w:val="28"/>
          <w:szCs w:val="28"/>
        </w:rPr>
        <w:t>группам</w:t>
      </w:r>
    </w:p>
    <w:p>
      <w:pPr>
        <w:tabs>
          <w:tab w:val="left" w:pos="567"/>
        </w:tabs>
        <w:ind w:firstLine="567"/>
        <w:jc w:val="both"/>
        <w:rPr>
          <w:rFonts w:ascii="Times New Roman" w:hAnsi="Times New Roman" w:cs="Times New Roman"/>
          <w:b/>
          <w:sz w:val="28"/>
          <w:szCs w:val="28"/>
        </w:rPr>
      </w:pPr>
    </w:p>
    <w:p>
      <w:pPr>
        <w:tabs>
          <w:tab w:val="left" w:pos="567"/>
        </w:tabs>
        <w:ind w:firstLine="567"/>
        <w:jc w:val="both"/>
        <w:rPr>
          <w:rFonts w:ascii="Times New Roman" w:hAnsi="Times New Roman" w:cs="Times New Roman"/>
          <w:b/>
          <w:sz w:val="28"/>
          <w:szCs w:val="28"/>
        </w:rPr>
      </w:pPr>
      <w:r>
        <w:rPr>
          <w:rFonts w:ascii="Times New Roman" w:hAnsi="Times New Roman" w:cs="Times New Roman"/>
          <w:b/>
          <w:sz w:val="28"/>
          <w:szCs w:val="28"/>
        </w:rPr>
        <w:t>Распределениепедагогическихработниковпостажевым</w:t>
      </w:r>
      <w:r>
        <w:rPr>
          <w:rFonts w:ascii="Times New Roman" w:hAnsi="Times New Roman" w:cs="Times New Roman"/>
          <w:b/>
          <w:spacing w:val="-2"/>
          <w:sz w:val="28"/>
          <w:szCs w:val="28"/>
        </w:rPr>
        <w:t>группам</w:t>
      </w:r>
    </w:p>
    <w:tbl>
      <w:tblPr>
        <w:tblStyle w:val="57"/>
        <w:tblpPr w:leftFromText="180" w:rightFromText="180" w:vertAnchor="text" w:horzAnchor="margin" w:tblpY="134"/>
        <w:tblW w:w="101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1467"/>
        <w:gridCol w:w="1594"/>
        <w:gridCol w:w="1402"/>
        <w:gridCol w:w="1676"/>
        <w:gridCol w:w="2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704" w:type="dxa"/>
            <w:vMerge w:val="restart"/>
          </w:tcPr>
          <w:p>
            <w:pPr>
              <w:pStyle w:val="58"/>
              <w:spacing w:line="315" w:lineRule="exact"/>
              <w:ind w:left="0" w:right="630" w:firstLine="567"/>
              <w:jc w:val="center"/>
              <w:rPr>
                <w:b/>
                <w:sz w:val="24"/>
                <w:szCs w:val="24"/>
                <w:lang w:val="en-US"/>
              </w:rPr>
            </w:pPr>
            <w:r>
              <w:rPr>
                <w:b/>
                <w:spacing w:val="-5"/>
                <w:sz w:val="24"/>
                <w:szCs w:val="24"/>
                <w:lang w:val="en-US"/>
              </w:rPr>
              <w:t>год</w:t>
            </w:r>
          </w:p>
        </w:tc>
        <w:tc>
          <w:tcPr>
            <w:tcW w:w="1467" w:type="dxa"/>
            <w:vMerge w:val="restart"/>
          </w:tcPr>
          <w:p>
            <w:pPr>
              <w:pStyle w:val="58"/>
              <w:tabs>
                <w:tab w:val="left" w:pos="567"/>
              </w:tabs>
              <w:ind w:left="0"/>
              <w:jc w:val="center"/>
              <w:rPr>
                <w:b/>
                <w:sz w:val="24"/>
                <w:szCs w:val="24"/>
                <w:lang w:val="en-US"/>
              </w:rPr>
            </w:pPr>
            <w:r>
              <w:rPr>
                <w:b/>
                <w:spacing w:val="-2"/>
                <w:sz w:val="24"/>
                <w:szCs w:val="24"/>
                <w:lang w:val="en-US"/>
              </w:rPr>
              <w:t>всего педагогов</w:t>
            </w:r>
          </w:p>
        </w:tc>
        <w:tc>
          <w:tcPr>
            <w:tcW w:w="6972" w:type="dxa"/>
            <w:gridSpan w:val="4"/>
          </w:tcPr>
          <w:p>
            <w:pPr>
              <w:pStyle w:val="58"/>
              <w:tabs>
                <w:tab w:val="left" w:pos="567"/>
              </w:tabs>
              <w:spacing w:line="315" w:lineRule="exact"/>
              <w:ind w:left="0" w:right="2048" w:firstLine="567"/>
              <w:jc w:val="center"/>
              <w:rPr>
                <w:b/>
                <w:sz w:val="24"/>
                <w:szCs w:val="24"/>
                <w:lang w:val="en-US"/>
              </w:rPr>
            </w:pPr>
            <w:r>
              <w:rPr>
                <w:b/>
                <w:sz w:val="24"/>
                <w:szCs w:val="24"/>
                <w:lang w:val="en-US"/>
              </w:rPr>
              <w:t>количествочеловек</w:t>
            </w:r>
            <w:r>
              <w:rPr>
                <w:b/>
                <w:spacing w:val="-5"/>
                <w:sz w:val="24"/>
                <w:szCs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704" w:type="dxa"/>
            <w:vMerge w:val="continue"/>
            <w:tcBorders>
              <w:top w:val="nil"/>
            </w:tcBorders>
          </w:tcPr>
          <w:p>
            <w:pPr>
              <w:widowControl w:val="0"/>
              <w:tabs>
                <w:tab w:val="left" w:pos="567"/>
              </w:tabs>
              <w:autoSpaceDE w:val="0"/>
              <w:autoSpaceDN w:val="0"/>
              <w:spacing w:after="0" w:line="240" w:lineRule="auto"/>
              <w:ind w:firstLine="567"/>
              <w:jc w:val="center"/>
              <w:rPr>
                <w:rFonts w:ascii="Times New Roman" w:hAnsi="Times New Roman" w:cs="Times New Roman" w:eastAsiaTheme="minorHAnsi"/>
                <w:sz w:val="24"/>
                <w:szCs w:val="24"/>
                <w:lang w:val="en-US" w:eastAsia="en-US"/>
              </w:rPr>
            </w:pPr>
          </w:p>
        </w:tc>
        <w:tc>
          <w:tcPr>
            <w:tcW w:w="1467" w:type="dxa"/>
            <w:vMerge w:val="continue"/>
            <w:tcBorders>
              <w:top w:val="nil"/>
            </w:tcBorders>
          </w:tcPr>
          <w:p>
            <w:pPr>
              <w:widowControl w:val="0"/>
              <w:tabs>
                <w:tab w:val="left" w:pos="567"/>
              </w:tabs>
              <w:autoSpaceDE w:val="0"/>
              <w:autoSpaceDN w:val="0"/>
              <w:spacing w:after="0" w:line="240" w:lineRule="auto"/>
              <w:ind w:firstLine="567"/>
              <w:jc w:val="center"/>
              <w:rPr>
                <w:rFonts w:ascii="Times New Roman" w:hAnsi="Times New Roman" w:cs="Times New Roman" w:eastAsiaTheme="minorHAnsi"/>
                <w:sz w:val="24"/>
                <w:szCs w:val="24"/>
                <w:lang w:val="en-US" w:eastAsia="en-US"/>
              </w:rPr>
            </w:pPr>
          </w:p>
        </w:tc>
        <w:tc>
          <w:tcPr>
            <w:tcW w:w="1594" w:type="dxa"/>
          </w:tcPr>
          <w:p>
            <w:pPr>
              <w:pStyle w:val="58"/>
              <w:tabs>
                <w:tab w:val="left" w:pos="567"/>
              </w:tabs>
              <w:spacing w:line="301" w:lineRule="exact"/>
              <w:ind w:left="0" w:right="246"/>
              <w:jc w:val="center"/>
              <w:rPr>
                <w:sz w:val="24"/>
                <w:szCs w:val="24"/>
                <w:lang w:val="en-US"/>
              </w:rPr>
            </w:pPr>
            <w:r>
              <w:rPr>
                <w:sz w:val="24"/>
                <w:szCs w:val="24"/>
                <w:lang w:val="en-US"/>
              </w:rPr>
              <w:t>до5</w:t>
            </w:r>
            <w:r>
              <w:rPr>
                <w:spacing w:val="-5"/>
                <w:sz w:val="24"/>
                <w:szCs w:val="24"/>
                <w:lang w:val="en-US"/>
              </w:rPr>
              <w:t>лет</w:t>
            </w:r>
          </w:p>
        </w:tc>
        <w:tc>
          <w:tcPr>
            <w:tcW w:w="1402" w:type="dxa"/>
          </w:tcPr>
          <w:p>
            <w:pPr>
              <w:pStyle w:val="58"/>
              <w:tabs>
                <w:tab w:val="left" w:pos="567"/>
              </w:tabs>
              <w:spacing w:line="301" w:lineRule="exact"/>
              <w:ind w:left="0" w:right="190"/>
              <w:jc w:val="center"/>
              <w:rPr>
                <w:sz w:val="24"/>
                <w:szCs w:val="24"/>
                <w:lang w:val="en-US"/>
              </w:rPr>
            </w:pPr>
            <w:r>
              <w:rPr>
                <w:sz w:val="24"/>
                <w:szCs w:val="24"/>
                <w:lang w:val="en-US"/>
              </w:rPr>
              <w:t xml:space="preserve">6-10 </w:t>
            </w:r>
            <w:r>
              <w:rPr>
                <w:spacing w:val="-5"/>
                <w:sz w:val="24"/>
                <w:szCs w:val="24"/>
                <w:lang w:val="en-US"/>
              </w:rPr>
              <w:t>лет</w:t>
            </w:r>
          </w:p>
        </w:tc>
        <w:tc>
          <w:tcPr>
            <w:tcW w:w="1676" w:type="dxa"/>
          </w:tcPr>
          <w:p>
            <w:pPr>
              <w:pStyle w:val="58"/>
              <w:tabs>
                <w:tab w:val="left" w:pos="567"/>
              </w:tabs>
              <w:spacing w:line="301" w:lineRule="exact"/>
              <w:ind w:left="0" w:right="261"/>
              <w:jc w:val="center"/>
              <w:rPr>
                <w:sz w:val="24"/>
                <w:szCs w:val="24"/>
                <w:lang w:val="en-US"/>
              </w:rPr>
            </w:pPr>
            <w:r>
              <w:rPr>
                <w:sz w:val="24"/>
                <w:szCs w:val="24"/>
                <w:lang w:val="en-US"/>
              </w:rPr>
              <w:t>11-20</w:t>
            </w:r>
            <w:r>
              <w:rPr>
                <w:spacing w:val="-5"/>
                <w:sz w:val="24"/>
                <w:szCs w:val="24"/>
                <w:lang w:val="en-US"/>
              </w:rPr>
              <w:t>лет</w:t>
            </w:r>
          </w:p>
        </w:tc>
        <w:tc>
          <w:tcPr>
            <w:tcW w:w="2300" w:type="dxa"/>
          </w:tcPr>
          <w:p>
            <w:pPr>
              <w:pStyle w:val="58"/>
              <w:tabs>
                <w:tab w:val="left" w:pos="567"/>
              </w:tabs>
              <w:spacing w:line="301" w:lineRule="exact"/>
              <w:ind w:left="0" w:right="331"/>
              <w:jc w:val="center"/>
              <w:rPr>
                <w:sz w:val="24"/>
                <w:szCs w:val="24"/>
                <w:lang w:val="en-US"/>
              </w:rPr>
            </w:pPr>
            <w:r>
              <w:rPr>
                <w:sz w:val="24"/>
                <w:szCs w:val="24"/>
                <w:lang w:val="en-US"/>
              </w:rPr>
              <w:t>свыше20</w:t>
            </w:r>
            <w:r>
              <w:rPr>
                <w:spacing w:val="-5"/>
                <w:sz w:val="24"/>
                <w:szCs w:val="24"/>
                <w:lang w:val="en-US"/>
              </w:rPr>
              <w:t>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704" w:type="dxa"/>
          </w:tcPr>
          <w:p>
            <w:pPr>
              <w:pStyle w:val="58"/>
              <w:tabs>
                <w:tab w:val="left" w:pos="567"/>
              </w:tabs>
              <w:spacing w:line="304" w:lineRule="exact"/>
              <w:ind w:left="0" w:firstLine="567"/>
              <w:jc w:val="both"/>
              <w:rPr>
                <w:sz w:val="24"/>
                <w:szCs w:val="24"/>
                <w:lang w:val="en-US"/>
              </w:rPr>
            </w:pPr>
            <w:r>
              <w:rPr>
                <w:spacing w:val="-4"/>
                <w:sz w:val="24"/>
                <w:szCs w:val="24"/>
                <w:lang w:val="en-US"/>
              </w:rPr>
              <w:t>2022</w:t>
            </w:r>
          </w:p>
        </w:tc>
        <w:tc>
          <w:tcPr>
            <w:tcW w:w="1467" w:type="dxa"/>
          </w:tcPr>
          <w:p>
            <w:pPr>
              <w:pStyle w:val="58"/>
              <w:tabs>
                <w:tab w:val="left" w:pos="567"/>
              </w:tabs>
              <w:spacing w:line="304" w:lineRule="exact"/>
              <w:ind w:left="0" w:right="567" w:firstLine="567"/>
              <w:jc w:val="center"/>
              <w:rPr>
                <w:sz w:val="24"/>
                <w:szCs w:val="24"/>
                <w:lang w:val="en-US"/>
              </w:rPr>
            </w:pPr>
            <w:r>
              <w:rPr>
                <w:spacing w:val="-5"/>
                <w:sz w:val="24"/>
                <w:szCs w:val="24"/>
                <w:lang w:val="en-US"/>
              </w:rPr>
              <w:t>12</w:t>
            </w:r>
          </w:p>
        </w:tc>
        <w:tc>
          <w:tcPr>
            <w:tcW w:w="1594" w:type="dxa"/>
          </w:tcPr>
          <w:p>
            <w:pPr>
              <w:pStyle w:val="58"/>
              <w:tabs>
                <w:tab w:val="left" w:pos="567"/>
              </w:tabs>
              <w:spacing w:line="304" w:lineRule="exact"/>
              <w:ind w:right="247"/>
              <w:jc w:val="center"/>
              <w:rPr>
                <w:sz w:val="24"/>
                <w:szCs w:val="24"/>
                <w:lang w:val="en-US"/>
              </w:rPr>
            </w:pPr>
            <w:r>
              <w:rPr>
                <w:spacing w:val="-2"/>
                <w:sz w:val="24"/>
                <w:szCs w:val="24"/>
                <w:lang w:val="en-US"/>
              </w:rPr>
              <w:t>5 (42%)</w:t>
            </w:r>
          </w:p>
        </w:tc>
        <w:tc>
          <w:tcPr>
            <w:tcW w:w="1402" w:type="dxa"/>
          </w:tcPr>
          <w:p>
            <w:pPr>
              <w:pStyle w:val="58"/>
              <w:tabs>
                <w:tab w:val="left" w:pos="567"/>
              </w:tabs>
              <w:spacing w:line="304" w:lineRule="exact"/>
              <w:ind w:left="0" w:right="190"/>
              <w:jc w:val="center"/>
              <w:rPr>
                <w:sz w:val="24"/>
                <w:szCs w:val="24"/>
                <w:lang w:val="en-US"/>
              </w:rPr>
            </w:pPr>
            <w:r>
              <w:rPr>
                <w:sz w:val="24"/>
                <w:szCs w:val="24"/>
                <w:lang w:val="en-US"/>
              </w:rPr>
              <w:t>1</w:t>
            </w:r>
            <w:r>
              <w:rPr>
                <w:spacing w:val="-4"/>
                <w:sz w:val="24"/>
                <w:szCs w:val="24"/>
                <w:lang w:val="en-US"/>
              </w:rPr>
              <w:t>(8%)</w:t>
            </w:r>
          </w:p>
        </w:tc>
        <w:tc>
          <w:tcPr>
            <w:tcW w:w="1676" w:type="dxa"/>
          </w:tcPr>
          <w:p>
            <w:pPr>
              <w:pStyle w:val="58"/>
              <w:tabs>
                <w:tab w:val="left" w:pos="567"/>
              </w:tabs>
              <w:spacing w:line="304" w:lineRule="exact"/>
              <w:ind w:left="0" w:right="261" w:firstLine="567"/>
              <w:jc w:val="both"/>
              <w:rPr>
                <w:sz w:val="24"/>
                <w:szCs w:val="24"/>
                <w:lang w:val="en-US"/>
              </w:rPr>
            </w:pPr>
            <w:r>
              <w:rPr>
                <w:sz w:val="24"/>
                <w:szCs w:val="24"/>
                <w:lang w:val="en-US"/>
              </w:rPr>
              <w:t>6</w:t>
            </w:r>
            <w:r>
              <w:rPr>
                <w:spacing w:val="-2"/>
                <w:sz w:val="24"/>
                <w:szCs w:val="24"/>
                <w:lang w:val="en-US"/>
              </w:rPr>
              <w:t>(50%)</w:t>
            </w:r>
          </w:p>
        </w:tc>
        <w:tc>
          <w:tcPr>
            <w:tcW w:w="2300" w:type="dxa"/>
          </w:tcPr>
          <w:p>
            <w:pPr>
              <w:pStyle w:val="58"/>
              <w:tabs>
                <w:tab w:val="left" w:pos="567"/>
              </w:tabs>
              <w:spacing w:line="304" w:lineRule="exact"/>
              <w:ind w:left="0" w:right="331" w:firstLine="567"/>
              <w:jc w:val="center"/>
              <w:rPr>
                <w:sz w:val="24"/>
                <w:szCs w:val="24"/>
                <w:lang w:val="en-US"/>
              </w:rPr>
            </w:pPr>
            <w:r>
              <w:rPr>
                <w:sz w:val="24"/>
                <w:szCs w:val="24"/>
                <w:lang w:val="en-US"/>
              </w:rPr>
              <w:t>0</w:t>
            </w:r>
            <w:r>
              <w:rPr>
                <w:spacing w:val="-2"/>
                <w:sz w:val="24"/>
                <w:szCs w:val="24"/>
                <w:lang w:val="en-US"/>
              </w:rPr>
              <w:t>(0%)</w:t>
            </w:r>
          </w:p>
        </w:tc>
      </w:tr>
    </w:tbl>
    <w:p>
      <w:pPr>
        <w:pStyle w:val="10"/>
        <w:tabs>
          <w:tab w:val="left" w:pos="567"/>
        </w:tabs>
        <w:spacing w:after="1"/>
        <w:ind w:firstLine="567"/>
        <w:jc w:val="center"/>
        <w:rPr>
          <w:rFonts w:ascii="Times New Roman" w:hAnsi="Times New Roman" w:cs="Times New Roman"/>
          <w:b/>
          <w:sz w:val="28"/>
          <w:szCs w:val="28"/>
        </w:rPr>
      </w:pPr>
    </w:p>
    <w:p>
      <w:pPr>
        <w:tabs>
          <w:tab w:val="left" w:pos="567"/>
          <w:tab w:val="left" w:pos="9918"/>
        </w:tabs>
        <w:spacing w:after="0" w:line="240" w:lineRule="auto"/>
        <w:ind w:right="-5" w:firstLine="567"/>
        <w:jc w:val="both"/>
        <w:rPr>
          <w:rFonts w:ascii="Times New Roman" w:hAnsi="Times New Roman" w:cs="Times New Roman"/>
          <w:i/>
          <w:sz w:val="28"/>
          <w:szCs w:val="28"/>
        </w:rPr>
      </w:pPr>
      <w:r>
        <w:rPr>
          <w:rFonts w:ascii="Times New Roman" w:hAnsi="Times New Roman" w:cs="Times New Roman"/>
          <w:b/>
          <w:i/>
          <w:sz w:val="28"/>
          <w:szCs w:val="28"/>
        </w:rPr>
        <w:t xml:space="preserve">Вывод: </w:t>
      </w:r>
      <w:r>
        <w:rPr>
          <w:rFonts w:ascii="Times New Roman" w:hAnsi="Times New Roman" w:cs="Times New Roman"/>
          <w:i/>
          <w:sz w:val="28"/>
          <w:szCs w:val="28"/>
        </w:rPr>
        <w:t>оценка качества кадрового обеспечения- удовлетворительная. В связи с развитием дистанционной работы, повысилось участие в образовательных дистанционных мероприятиях.Необходимоповышатьмотивациюпедагоговдля участия в конкурсах очного формата и по дессиминации педагогического опыта.</w:t>
      </w:r>
    </w:p>
    <w:p>
      <w:pPr>
        <w:pStyle w:val="27"/>
        <w:widowControl/>
        <w:ind w:firstLine="567"/>
        <w:jc w:val="both"/>
        <w:rPr>
          <w:rStyle w:val="31"/>
          <w:i w:val="0"/>
          <w:iCs w:val="0"/>
          <w:sz w:val="28"/>
          <w:szCs w:val="28"/>
        </w:rPr>
      </w:pPr>
    </w:p>
    <w:p>
      <w:pPr>
        <w:pStyle w:val="27"/>
        <w:widowControl/>
        <w:ind w:firstLine="567"/>
        <w:jc w:val="both"/>
        <w:rPr>
          <w:rStyle w:val="31"/>
          <w:i w:val="0"/>
          <w:iCs w:val="0"/>
          <w:sz w:val="28"/>
          <w:szCs w:val="28"/>
        </w:rPr>
      </w:pPr>
    </w:p>
    <w:p>
      <w:pPr>
        <w:pStyle w:val="15"/>
        <w:numPr>
          <w:ilvl w:val="1"/>
          <w:numId w:val="7"/>
        </w:numPr>
        <w:tabs>
          <w:tab w:val="left" w:pos="426"/>
          <w:tab w:val="left" w:pos="1701"/>
        </w:tabs>
        <w:spacing w:after="0" w:line="240" w:lineRule="auto"/>
        <w:ind w:left="0" w:right="-5" w:firstLine="567"/>
        <w:jc w:val="both"/>
        <w:rPr>
          <w:rFonts w:ascii="Times New Roman" w:hAnsi="Times New Roman" w:cs="Times New Roman"/>
          <w:b/>
          <w:sz w:val="28"/>
          <w:szCs w:val="28"/>
        </w:rPr>
      </w:pPr>
      <w:r>
        <w:rPr>
          <w:rFonts w:ascii="Times New Roman" w:hAnsi="Times New Roman" w:cs="Times New Roman"/>
          <w:b/>
          <w:sz w:val="28"/>
          <w:szCs w:val="28"/>
        </w:rPr>
        <w:t xml:space="preserve"> Оценка качества учебно-методического обеспечения</w:t>
      </w:r>
    </w:p>
    <w:p>
      <w:pPr>
        <w:pStyle w:val="27"/>
        <w:widowControl/>
        <w:ind w:right="-5" w:firstLine="567"/>
        <w:jc w:val="both"/>
        <w:rPr>
          <w:rStyle w:val="21"/>
          <w:sz w:val="28"/>
          <w:szCs w:val="28"/>
        </w:rPr>
      </w:pPr>
      <w:r>
        <w:rPr>
          <w:rStyle w:val="21"/>
          <w:sz w:val="28"/>
          <w:szCs w:val="28"/>
        </w:rPr>
        <w:t xml:space="preserve">Учебно-методическое обеспечение МБДОУ Д/с  «Солнышко» с. Южный Урал  представлено учебно-методическими пособиями, которые позволяют организовать образовательный процесс, учитывая индивидуальные особенности и образовательные потребности детей. </w:t>
      </w:r>
    </w:p>
    <w:p>
      <w:pPr>
        <w:pStyle w:val="27"/>
        <w:widowControl/>
        <w:ind w:right="-5" w:firstLine="567"/>
        <w:jc w:val="both"/>
        <w:rPr>
          <w:rStyle w:val="21"/>
          <w:sz w:val="28"/>
          <w:szCs w:val="28"/>
        </w:rPr>
      </w:pPr>
      <w:r>
        <w:rPr>
          <w:rStyle w:val="21"/>
          <w:sz w:val="28"/>
          <w:szCs w:val="28"/>
        </w:rPr>
        <w:t>К учебно-методическому обеспечению относятся:</w:t>
      </w:r>
    </w:p>
    <w:p>
      <w:pPr>
        <w:pStyle w:val="27"/>
        <w:widowControl/>
        <w:ind w:right="-5" w:firstLine="567"/>
        <w:jc w:val="both"/>
        <w:rPr>
          <w:rStyle w:val="21"/>
          <w:sz w:val="28"/>
          <w:szCs w:val="28"/>
        </w:rPr>
      </w:pPr>
      <w:r>
        <w:rPr>
          <w:rStyle w:val="21"/>
          <w:sz w:val="28"/>
          <w:szCs w:val="28"/>
        </w:rPr>
        <w:t xml:space="preserve">- образовательная программа дошкольного образования, разработанная </w:t>
      </w:r>
      <w:r>
        <w:rPr>
          <w:sz w:val="28"/>
          <w:szCs w:val="28"/>
        </w:rPr>
        <w:t xml:space="preserve">Муниципальным бюджетным дошкольным образовательным учреждением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 </w:t>
      </w:r>
      <w:r>
        <w:rPr>
          <w:rStyle w:val="21"/>
          <w:sz w:val="28"/>
          <w:szCs w:val="28"/>
        </w:rPr>
        <w:t>самостоятельно на основе Приказа Министерства образования и науки Российской Федерации «Об утверждении федерального государственного стандарта дошкольного образования» от 17 октября 2013 г. № 1155, которая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учебно-методические пособия, методические рекомендации;</w:t>
      </w:r>
    </w:p>
    <w:p>
      <w:pPr>
        <w:pStyle w:val="25"/>
        <w:widowControl/>
        <w:spacing w:line="240" w:lineRule="auto"/>
        <w:ind w:right="-5" w:firstLine="709"/>
        <w:rPr>
          <w:rStyle w:val="21"/>
          <w:sz w:val="28"/>
          <w:szCs w:val="28"/>
        </w:rPr>
      </w:pPr>
      <w:r>
        <w:rPr>
          <w:rStyle w:val="21"/>
          <w:sz w:val="28"/>
          <w:szCs w:val="28"/>
        </w:rPr>
        <w:t>Примерной общеобразовательной программой дошкольного образования «От рождения до школы» по редакцией Н.Е. Веракса, Т.С. Комаровой, М.А. Васильевой.</w:t>
      </w:r>
    </w:p>
    <w:p>
      <w:pPr>
        <w:pStyle w:val="25"/>
        <w:widowControl/>
        <w:spacing w:line="240" w:lineRule="auto"/>
        <w:ind w:right="-5" w:firstLine="560" w:firstLineChars="200"/>
        <w:rPr>
          <w:rStyle w:val="21"/>
          <w:sz w:val="28"/>
          <w:szCs w:val="28"/>
        </w:rPr>
      </w:pPr>
      <w:r>
        <w:rPr>
          <w:rStyle w:val="21"/>
          <w:sz w:val="28"/>
          <w:szCs w:val="28"/>
        </w:rPr>
        <w:t>Для эффективной реализации образовательного процесса используются парциальные программы и пособия: Гербова  В.В «Занятия по развитию речи в старшей группе детского сада», Пензулаева Л.И. «Оздоровительная гимнастика для детей 3-7 лет», Комарова  Т.С. « Занятия по изобразительной деятельности», Лыкова И.А. «Художественный труд в детском саду», Пензулаева Л.И. «Физкультурные занятиям в детском саду», Куцакова Л.И. «Занятия по конструированию из строительного материала», Ушакова О.С. «Развитие речи детей 5-7 лет», Муллаева Н.Б. «Конспекты занятий по физической культуредля дошкольников», Помораева И.А., Позина В.А. «Занятия по формированию элементарных математических представлений», Нербова В.В. «Занятия по развитию речи», Лыкова И.А. «Цветные ладошки», Савельева Е.А. « Солнышко на ладошке» , методическое пособие.</w:t>
      </w:r>
    </w:p>
    <w:p>
      <w:pPr>
        <w:shd w:val="clear" w:color="auto" w:fill="FFFFFF"/>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Учебно-наглядные пособия по всем направлениям развития и образования детей: «Опасные ситуации», «Один на улице или безопасная прогулка», «Правила дорожного движения для дошкольников», «Безопасность на дороге», «Пожарная безопасность», «Народы России», «Птицы», «Хищники», «Тело человека», «Техника», «Космос», «Планета Земля», «Фрукты и ягоды», «Деревня», «Времена года», «Ягоды садовые», «Птицы средней полосы», «Птицы домашние», «Расскажите детям о домашних животных», «Расскажите детям о космонавтике», «Детям об искусстве», «Филимоновские свистульки», «Акварельные цветы», «Вырезалки из бумаги», «Мезенская роспись», «Лубочные картинки», «Графические орнаменты», Каргопольская игрушка», «Планета насекомых», «Здоровье ребёнка», «Развивающие прогулки для детей. Осень. Зима», «Лучшие развивающие прогулки круглый год» для детей 4-5 лет; серии наглядно-дидактических пособий.</w:t>
      </w:r>
    </w:p>
    <w:p>
      <w:p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Реализация в ДОУ дополнительных общеразвивающих программ, обеспечивается учебно-методическими изданиями, способствующими решению образовательных задач:</w:t>
      </w:r>
    </w:p>
    <w:p>
      <w:p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Дополнительная общеразвивающая программа художественно-эстетической направленности «Волшебная кисточка». </w:t>
      </w:r>
    </w:p>
    <w:p>
      <w:p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Учебно-методическое обеспечение программы: </w:t>
      </w:r>
    </w:p>
    <w:p>
      <w:pPr>
        <w:numPr>
          <w:ilvl w:val="0"/>
          <w:numId w:val="8"/>
        </w:num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Галанов А.С., Корнилова С.Н., Куликова С.Л.. Занятия с дошкольниками по изобразительному искусству. – М: ТЦ «Сфера», 2000. – 80с. </w:t>
      </w:r>
    </w:p>
    <w:p>
      <w:pPr>
        <w:numPr>
          <w:ilvl w:val="0"/>
          <w:numId w:val="8"/>
        </w:num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Давыдова Г.Н. Детский дизайн. Пластилинография. – М.: Издательство «Скрипторий 2003», 2008. – 80 с. </w:t>
      </w:r>
    </w:p>
    <w:p>
      <w:pPr>
        <w:numPr>
          <w:ilvl w:val="0"/>
          <w:numId w:val="8"/>
        </w:num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Доронова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 </w:t>
      </w:r>
    </w:p>
    <w:p>
      <w:pPr>
        <w:numPr>
          <w:ilvl w:val="0"/>
          <w:numId w:val="8"/>
        </w:num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Дубровская Н.В. Приглашение к творчеству. – С.-Пб.: «Детство Пресс», 2004. – 128с. </w:t>
      </w:r>
    </w:p>
    <w:p>
      <w:pPr>
        <w:numPr>
          <w:ilvl w:val="0"/>
          <w:numId w:val="8"/>
        </w:num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Казанова Р.Г., Сайганова Т.И., Седова Е.М. Рисование с детьми дошкольного возраста: Нетрадиционные техники, планирование, конспекты занятий. – М: ТЦ «Сфера», 2004 – 128с. </w:t>
      </w:r>
    </w:p>
    <w:p>
      <w:pPr>
        <w:numPr>
          <w:ilvl w:val="0"/>
          <w:numId w:val="8"/>
        </w:num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Коллективное творчество дошкольников: конспекты занятий./Под ред. Грибовской А.А.– М: ТЦ «Сфера», 2005. – 192с.</w:t>
      </w:r>
    </w:p>
    <w:p>
      <w:pPr>
        <w:numPr>
          <w:ilvl w:val="0"/>
          <w:numId w:val="8"/>
        </w:num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Колль, Мери Энн Ф. Рисование красками. – М: АСТ: Астрель, 2005. – 63с. </w:t>
      </w:r>
    </w:p>
    <w:p>
      <w:pPr>
        <w:numPr>
          <w:ilvl w:val="0"/>
          <w:numId w:val="8"/>
        </w:num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Утробина К.К., Утробин Г.Ф. Увлекательное рисование методом тычка с детьми 3-7 лет: Рисуем и познаем окружающий мир. – М: Издательство «ГНОМ и Д», 2001. – 64с. </w:t>
      </w:r>
    </w:p>
    <w:p>
      <w:pPr>
        <w:numPr>
          <w:ilvl w:val="0"/>
          <w:numId w:val="8"/>
        </w:num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Фатеева А.А. Рисуем без кисточки. – Ярославль: Академия развития, 2006. – 96с. </w:t>
      </w:r>
    </w:p>
    <w:p>
      <w:pPr>
        <w:numPr>
          <w:ilvl w:val="0"/>
          <w:numId w:val="8"/>
        </w:num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С. А. Новицкая «поделки из бумаги. Совместное творчество педагога и дошкольника», 2012 г. </w:t>
      </w:r>
    </w:p>
    <w:p>
      <w:pPr>
        <w:numPr>
          <w:ilvl w:val="0"/>
          <w:numId w:val="8"/>
        </w:num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Ю. В. Рузанова «Развитие мелкой моторики рук у дошкольников в нетрадиционной изобразительной деятельности», 2009 г. </w:t>
      </w:r>
    </w:p>
    <w:p>
      <w:pPr>
        <w:numPr>
          <w:ilvl w:val="0"/>
          <w:numId w:val="8"/>
        </w:numPr>
        <w:shd w:val="clear" w:color="auto" w:fill="FFFFFF"/>
        <w:spacing w:after="0" w:line="240" w:lineRule="auto"/>
        <w:ind w:right="-5" w:firstLine="567"/>
        <w:jc w:val="both"/>
        <w:rPr>
          <w:rFonts w:ascii="Times New Roman" w:hAnsi="Times New Roman" w:eastAsia="SimSun" w:cs="Times New Roman"/>
          <w:sz w:val="28"/>
          <w:szCs w:val="28"/>
        </w:rPr>
      </w:pPr>
      <w:r>
        <w:rPr>
          <w:rFonts w:ascii="Times New Roman" w:hAnsi="Times New Roman" w:eastAsia="SimSun" w:cs="Times New Roman"/>
          <w:sz w:val="28"/>
          <w:szCs w:val="28"/>
        </w:rPr>
        <w:t>А. В. Никитина «Нетрадиционные техники рисования в детском саду», 2010 г. 45 13. И. В. Новикова «работа с нетрадиционными материалами в детском саду», 2013 г.</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Дополнительная общеразвивающая программа социально-педагогической направленности «Школа для дошколят». </w:t>
      </w:r>
    </w:p>
    <w:p>
      <w:pPr>
        <w:numPr>
          <w:ilvl w:val="0"/>
          <w:numId w:val="9"/>
        </w:num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Афонькина, Белотелова, Борисова: Познавательная деятельность дошкольников 6-7 лет в игровом взаимодействии (+CD). ФГОС ДО.-М.: Учитель, 2017.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2. Белых В., Полный курс развития дошкольника. Внимание, память, мышление. ФГОС.-М.:Феникс-Премьер, 2015.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3. Бугрименко Е.А., Цукерман Г.А. Чтение без принуждений. – М., 2016.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4. Волина В.В. Праздник числа. Занимательная математика для детей. – М., 2016.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5. Житомирский В.Г., Шеврин Л.Н. Геометрия для малышей. – М., 2017.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6. Запоминаю буквы. Рабочая тетрадь. М.: Ювента, 2016.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7. Колесникова Е.В. Развитие звуко-буквенного анализа у детей 5-6 лет. Сценарии учебно-игровых занятий. М.: Ювента, 2016.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8. Колесникова Е.В. Программа «От звука к букве». Обучение грамоте детей дошкольного возраста. – М.: Ювента, 2016. – 64 с.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9. Колесникова Е.В. Программа развития математических представлений у дошкольников «Математические ступеньки». – М.: ТЦ «Сфера», 2017. – 112 с.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10. Липская Н.М., Мальцева И.М., Пятак С.В. Годовой курс подготовки к школе для детей 6 – 7 лет. – М.:Эксмо,2018. – 320 с.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11. Липская Н.М.,Изучаю мир вокруг: для детей 6-7 лет.-М.:Эксмо-Пресс, 2014 г.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12. Петерсон Л.Г., Холина Н.П. Раз – ступенька, два – ступенька... Практический курс математики для дошкольников. Методические рекомендации. – М.: Ювента, 2016.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13. Рихтерман Т.Д. Формирование представления о времени у детей дошкольного возраста. – М.: Просвещение, 2016. 47 </w:t>
      </w:r>
    </w:p>
    <w:p>
      <w:pPr>
        <w:shd w:val="clear" w:color="auto" w:fill="FFFFFF"/>
        <w:spacing w:after="0" w:line="240" w:lineRule="auto"/>
        <w:ind w:right="-5"/>
        <w:jc w:val="center"/>
        <w:rPr>
          <w:rFonts w:ascii="Times New Roman" w:hAnsi="Times New Roman" w:eastAsia="SimSun" w:cs="Times New Roman"/>
          <w:sz w:val="28"/>
          <w:szCs w:val="28"/>
        </w:rPr>
      </w:pPr>
      <w:r>
        <w:rPr>
          <w:rFonts w:ascii="Times New Roman" w:hAnsi="Times New Roman" w:eastAsia="SimSun" w:cs="Times New Roman"/>
          <w:sz w:val="28"/>
          <w:szCs w:val="28"/>
        </w:rPr>
        <w:t>Средства обучения</w:t>
      </w:r>
    </w:p>
    <w:p>
      <w:pPr>
        <w:numPr>
          <w:ilvl w:val="0"/>
          <w:numId w:val="10"/>
        </w:num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КолесниковаЕ.В.Диагностика готовности к чтению и письму детей 6 – 7 лет. Рабочая тетрадь.– М.: Ювента, 2016.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2. Колесникова Е.В. Я начинаю читать. Рабочая тетрадь для детей 6 – 7 лет. – М.,2017.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3. Колесникова Е.В. Предмет, слово, схема. Рабочая тетрадь для детей 6 – 7 лет. – М.,2017.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4. Колесникова Е.В. Диагностика математических способностей детей 6 – 7 лет.– М., 2018.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5. Колесникова Е.В. Я считаю до двадцати. Математика для детей 6 – 7 лет.– М.,2017.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6. Колесникова Е.В. Я считаю до двадцати. Рабочая тетрадь для детей 6 – 7 лет. – М.,2017.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7. Колесникова Е.В. Геометрия вокруг нас. Рисование по клеточкам для детей 5 – 6 лет.– М.,2018. </w:t>
      </w:r>
    </w:p>
    <w:p>
      <w:pPr>
        <w:shd w:val="clear" w:color="auto" w:fill="FFFFFF"/>
        <w:spacing w:after="0" w:line="240" w:lineRule="auto"/>
        <w:ind w:right="-5"/>
        <w:jc w:val="both"/>
        <w:rPr>
          <w:rFonts w:ascii="Times New Roman" w:hAnsi="Times New Roman" w:eastAsia="SimSun" w:cs="Times New Roman"/>
          <w:sz w:val="28"/>
          <w:szCs w:val="28"/>
        </w:rPr>
      </w:pPr>
      <w:r>
        <w:rPr>
          <w:rFonts w:ascii="Times New Roman" w:hAnsi="Times New Roman" w:eastAsia="SimSun" w:cs="Times New Roman"/>
          <w:sz w:val="28"/>
          <w:szCs w:val="28"/>
        </w:rPr>
        <w:t>8. Колесникова Е.В. Я решаю арифметические задачи. Математика для детей 5 – 7 лет. – М.: 2017.</w:t>
      </w:r>
    </w:p>
    <w:p>
      <w:pPr>
        <w:shd w:val="clear" w:color="auto" w:fill="FFFFFF"/>
        <w:spacing w:after="0" w:line="240" w:lineRule="auto"/>
        <w:ind w:right="-5" w:firstLine="560" w:firstLineChars="200"/>
        <w:jc w:val="both"/>
        <w:rPr>
          <w:rStyle w:val="21"/>
          <w:sz w:val="28"/>
          <w:szCs w:val="28"/>
        </w:rPr>
      </w:pPr>
      <w:r>
        <w:rPr>
          <w:rStyle w:val="21"/>
          <w:sz w:val="28"/>
          <w:szCs w:val="28"/>
        </w:rPr>
        <w:t>Для реализации образовательной программы дошкольного образования разработаны перспективные планы образовательной деятельности для каждой возрастной группы.</w:t>
      </w:r>
    </w:p>
    <w:p>
      <w:pPr>
        <w:spacing w:line="240" w:lineRule="auto"/>
        <w:ind w:right="-5" w:firstLine="567"/>
        <w:jc w:val="both"/>
        <w:rPr>
          <w:rFonts w:ascii="Times New Roman" w:hAnsi="Times New Roman" w:cs="Times New Roman"/>
          <w:i/>
          <w:sz w:val="28"/>
        </w:rPr>
      </w:pPr>
      <w:r>
        <w:rPr>
          <w:rFonts w:ascii="Times New Roman" w:hAnsi="Times New Roman" w:cs="Times New Roman"/>
          <w:b/>
          <w:sz w:val="28"/>
          <w:szCs w:val="28"/>
        </w:rPr>
        <w:t>Вывод:</w:t>
      </w:r>
      <w:r>
        <w:rPr>
          <w:rFonts w:ascii="Times New Roman" w:hAnsi="Times New Roman" w:cs="Times New Roman"/>
          <w:i/>
          <w:sz w:val="28"/>
        </w:rPr>
        <w:t>оценка качества учебно-методического обеспечения хорошая. Необходимо повышать мотивацию всех участников образовательныхотношений на создание учебно-методического обеспечения по реализации приоритетных направлений ДОУ, что позволит качественно реализовывать содержание образовательных программ дошкольного образования.</w:t>
      </w:r>
    </w:p>
    <w:p>
      <w:pPr>
        <w:pStyle w:val="40"/>
        <w:widowControl/>
        <w:spacing w:line="240" w:lineRule="auto"/>
        <w:ind w:firstLine="567"/>
        <w:jc w:val="both"/>
        <w:rPr>
          <w:rStyle w:val="21"/>
          <w:iCs/>
          <w:sz w:val="28"/>
          <w:szCs w:val="28"/>
        </w:rPr>
      </w:pPr>
    </w:p>
    <w:p>
      <w:pPr>
        <w:pStyle w:val="15"/>
        <w:numPr>
          <w:ilvl w:val="1"/>
          <w:numId w:val="7"/>
        </w:numPr>
        <w:tabs>
          <w:tab w:val="left" w:pos="426"/>
          <w:tab w:val="left" w:pos="1701"/>
        </w:tabs>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Оценка качества  библиотечно-информационного обеспечения</w:t>
      </w:r>
    </w:p>
    <w:p>
      <w:pPr>
        <w:pStyle w:val="27"/>
        <w:widowControl/>
        <w:ind w:right="-5" w:firstLine="567"/>
        <w:jc w:val="both"/>
        <w:rPr>
          <w:rStyle w:val="21"/>
          <w:sz w:val="28"/>
          <w:szCs w:val="28"/>
        </w:rPr>
      </w:pPr>
      <w:r>
        <w:rPr>
          <w:rStyle w:val="21"/>
          <w:sz w:val="28"/>
          <w:szCs w:val="28"/>
        </w:rPr>
        <w:t>Библиотечно-информационное обеспечение в МБДОУ Д/с  «Солнышко»    с. Южный Урал осуществляется в соответствии с требованиями  ст. 18. Федерального закона № 273 - ФЗ от 29 декабря 2012 года «Об образовании в Российской Федерации».</w:t>
      </w:r>
    </w:p>
    <w:p>
      <w:pPr>
        <w:pStyle w:val="27"/>
        <w:widowControl/>
        <w:ind w:right="-5" w:firstLine="567"/>
        <w:jc w:val="both"/>
        <w:rPr>
          <w:rStyle w:val="21"/>
          <w:sz w:val="28"/>
          <w:szCs w:val="28"/>
        </w:rPr>
      </w:pPr>
      <w:r>
        <w:rPr>
          <w:rStyle w:val="21"/>
          <w:sz w:val="28"/>
          <w:szCs w:val="28"/>
        </w:rPr>
        <w:t>Для реализации образовательного процесса в необходимой степени укомплектована библиотека, которая располагается в методическом кабинете.</w:t>
      </w:r>
    </w:p>
    <w:p>
      <w:pPr>
        <w:pStyle w:val="27"/>
        <w:widowControl/>
        <w:ind w:right="-5" w:firstLine="567"/>
        <w:jc w:val="both"/>
        <w:rPr>
          <w:rStyle w:val="26"/>
          <w:sz w:val="28"/>
          <w:szCs w:val="28"/>
        </w:rPr>
      </w:pPr>
      <w:r>
        <w:rPr>
          <w:rStyle w:val="26"/>
          <w:sz w:val="28"/>
          <w:szCs w:val="28"/>
        </w:rPr>
        <w:t xml:space="preserve">Библиотечный фонд </w:t>
      </w:r>
      <w:r>
        <w:rPr>
          <w:rStyle w:val="21"/>
          <w:sz w:val="28"/>
          <w:szCs w:val="28"/>
        </w:rPr>
        <w:t xml:space="preserve">МБДОУ Д/с  «Солнышко» с. Южный Урал </w:t>
      </w:r>
      <w:r>
        <w:rPr>
          <w:rStyle w:val="26"/>
          <w:sz w:val="28"/>
          <w:szCs w:val="28"/>
        </w:rPr>
        <w:t xml:space="preserve">укомплектован печатными, методическими, периодическими </w:t>
      </w:r>
      <w:r>
        <w:rPr>
          <w:rStyle w:val="21"/>
          <w:sz w:val="28"/>
          <w:szCs w:val="28"/>
        </w:rPr>
        <w:t>электронными изданиями, детской литературой</w:t>
      </w:r>
      <w:r>
        <w:rPr>
          <w:rStyle w:val="26"/>
          <w:sz w:val="28"/>
          <w:szCs w:val="28"/>
        </w:rPr>
        <w:t xml:space="preserve">. </w:t>
      </w:r>
      <w:r>
        <w:rPr>
          <w:rStyle w:val="21"/>
          <w:sz w:val="28"/>
          <w:szCs w:val="28"/>
        </w:rPr>
        <w:t xml:space="preserve">Библиотека Учреждения насчитывает более 60 экземпляров изданий. </w:t>
      </w:r>
    </w:p>
    <w:p>
      <w:pPr>
        <w:pStyle w:val="27"/>
        <w:widowControl/>
        <w:ind w:right="-5" w:firstLine="567"/>
        <w:jc w:val="both"/>
        <w:rPr>
          <w:rStyle w:val="26"/>
          <w:sz w:val="28"/>
          <w:szCs w:val="28"/>
        </w:rPr>
      </w:pPr>
      <w:r>
        <w:rPr>
          <w:rStyle w:val="26"/>
          <w:sz w:val="28"/>
          <w:szCs w:val="28"/>
        </w:rPr>
        <w:t>В структуру библиотеки входят:</w:t>
      </w:r>
    </w:p>
    <w:p>
      <w:pPr>
        <w:pStyle w:val="42"/>
        <w:widowControl/>
        <w:numPr>
          <w:ilvl w:val="0"/>
          <w:numId w:val="11"/>
        </w:numPr>
        <w:tabs>
          <w:tab w:val="left" w:pos="931"/>
        </w:tabs>
        <w:spacing w:line="240" w:lineRule="auto"/>
        <w:ind w:left="0" w:right="-5" w:firstLine="567"/>
        <w:rPr>
          <w:rStyle w:val="26"/>
          <w:sz w:val="28"/>
          <w:szCs w:val="28"/>
        </w:rPr>
      </w:pPr>
      <w:r>
        <w:rPr>
          <w:rStyle w:val="26"/>
          <w:sz w:val="28"/>
          <w:szCs w:val="28"/>
        </w:rPr>
        <w:t>печатные учебные издания,   содержащие систематизированные сведения научного или прикладного характера; парциальные программы;</w:t>
      </w:r>
    </w:p>
    <w:p>
      <w:pPr>
        <w:pStyle w:val="27"/>
        <w:widowControl/>
        <w:numPr>
          <w:ilvl w:val="0"/>
          <w:numId w:val="11"/>
        </w:numPr>
        <w:ind w:left="0" w:right="-5" w:firstLine="567"/>
        <w:jc w:val="both"/>
        <w:rPr>
          <w:rStyle w:val="21"/>
          <w:sz w:val="28"/>
          <w:szCs w:val="28"/>
        </w:rPr>
      </w:pPr>
      <w:r>
        <w:rPr>
          <w:rStyle w:val="26"/>
          <w:sz w:val="28"/>
          <w:szCs w:val="28"/>
        </w:rPr>
        <w:t xml:space="preserve">методические издания,   содержащие материалы по методике обучения и воспитания. </w:t>
      </w:r>
      <w:r>
        <w:rPr>
          <w:rStyle w:val="21"/>
          <w:sz w:val="28"/>
          <w:szCs w:val="28"/>
        </w:rPr>
        <w:t>Методические издания размещены по разделам: «Социально-коммуникативное развитие», «Познавательное развитие», «Речевое развитие», «Художественно-эстетическое развитие», «Физическое развитие»;</w:t>
      </w:r>
    </w:p>
    <w:p>
      <w:pPr>
        <w:pStyle w:val="41"/>
        <w:widowControl/>
        <w:numPr>
          <w:ilvl w:val="0"/>
          <w:numId w:val="12"/>
        </w:numPr>
        <w:tabs>
          <w:tab w:val="left" w:pos="888"/>
        </w:tabs>
        <w:spacing w:line="240" w:lineRule="auto"/>
        <w:ind w:left="0" w:right="-5" w:firstLine="567"/>
        <w:jc w:val="both"/>
        <w:rPr>
          <w:rStyle w:val="26"/>
          <w:sz w:val="28"/>
          <w:szCs w:val="28"/>
        </w:rPr>
      </w:pPr>
      <w:r>
        <w:rPr>
          <w:rStyle w:val="26"/>
          <w:sz w:val="28"/>
          <w:szCs w:val="28"/>
        </w:rPr>
        <w:t xml:space="preserve">периодические издания (печатные и электронные). </w:t>
      </w:r>
    </w:p>
    <w:p>
      <w:pPr>
        <w:pStyle w:val="41"/>
        <w:widowControl/>
        <w:numPr>
          <w:ilvl w:val="0"/>
          <w:numId w:val="12"/>
        </w:numPr>
        <w:tabs>
          <w:tab w:val="left" w:pos="888"/>
        </w:tabs>
        <w:spacing w:line="240" w:lineRule="auto"/>
        <w:ind w:left="0" w:right="-5" w:firstLine="567"/>
        <w:jc w:val="both"/>
        <w:rPr>
          <w:rStyle w:val="26"/>
          <w:sz w:val="28"/>
          <w:szCs w:val="28"/>
        </w:rPr>
      </w:pPr>
      <w:r>
        <w:rPr>
          <w:rStyle w:val="26"/>
          <w:sz w:val="28"/>
          <w:szCs w:val="28"/>
        </w:rPr>
        <w:t>В архиве библиотеки имеются печатные периодические издания: «Справочник руководителя дошкольного учреждения», «Справочник старшего воспитателя», «Здоровье дошкольников», «Музыкальный руководитель», «Музыкальная палитра», «Дошкольное образование», «Ребенок в детском саду».</w:t>
      </w:r>
    </w:p>
    <w:p>
      <w:pPr>
        <w:pStyle w:val="27"/>
        <w:widowControl/>
        <w:ind w:right="-5" w:firstLine="567"/>
        <w:jc w:val="both"/>
        <w:rPr>
          <w:rStyle w:val="21"/>
          <w:sz w:val="28"/>
          <w:szCs w:val="28"/>
        </w:rPr>
      </w:pPr>
      <w:r>
        <w:rPr>
          <w:rStyle w:val="21"/>
          <w:sz w:val="28"/>
          <w:szCs w:val="28"/>
        </w:rPr>
        <w:t>В 2022 учебном году планировалось продолжить работу по оснащению Учреждения методической и учебной литературой, соответствующей требованиям федерального государственного образовательного стандарта дошкольного образования.</w:t>
      </w:r>
    </w:p>
    <w:p>
      <w:pPr>
        <w:pStyle w:val="27"/>
        <w:widowControl/>
        <w:ind w:right="-5" w:firstLine="567"/>
        <w:jc w:val="both"/>
        <w:rPr>
          <w:rStyle w:val="21"/>
          <w:sz w:val="28"/>
          <w:szCs w:val="28"/>
        </w:rPr>
      </w:pPr>
      <w:r>
        <w:rPr>
          <w:rStyle w:val="21"/>
          <w:sz w:val="28"/>
          <w:szCs w:val="28"/>
        </w:rPr>
        <w:t>Одним из приоритетных направлений в деятельности Учреждения является информатизация образовательного процесса, которая рассматривается как процесс, направленный на повышение эффективности и качества образовательного процесса, и администрирования посредством применения ИКТ (информационно-коммуникационных технологий).</w:t>
      </w:r>
    </w:p>
    <w:p>
      <w:pPr>
        <w:pStyle w:val="27"/>
        <w:widowControl/>
        <w:ind w:right="-5" w:firstLine="567"/>
        <w:jc w:val="both"/>
        <w:rPr>
          <w:rStyle w:val="21"/>
          <w:sz w:val="28"/>
          <w:szCs w:val="28"/>
        </w:rPr>
      </w:pPr>
      <w:r>
        <w:rPr>
          <w:rStyle w:val="21"/>
          <w:sz w:val="28"/>
          <w:szCs w:val="28"/>
        </w:rPr>
        <w:t>Использование сети Интернет в Учреждении осуществляется в целях создания банка актуального управленческого и педагогического опыта, использования современных электронных средств и получения необходимой информации, использования компьютерных сетей и активного распространения педагогического опыта.</w:t>
      </w:r>
    </w:p>
    <w:p>
      <w:pPr>
        <w:pStyle w:val="27"/>
        <w:widowControl/>
        <w:ind w:right="-5" w:firstLine="567"/>
        <w:jc w:val="both"/>
        <w:rPr>
          <w:rStyle w:val="21"/>
          <w:color w:val="00B050"/>
          <w:sz w:val="28"/>
          <w:szCs w:val="28"/>
        </w:rPr>
      </w:pPr>
      <w:r>
        <w:rPr>
          <w:rStyle w:val="43"/>
          <w:sz w:val="28"/>
          <w:szCs w:val="28"/>
        </w:rPr>
        <w:t>Для управления образовательным процессом в дошкольном учреждении функционирует сайт - http://solnishko.task.v056.ru/</w:t>
      </w:r>
      <w:r>
        <w:fldChar w:fldCharType="begin"/>
      </w:r>
      <w:r>
        <w:instrText xml:space="preserve"> HYPERLINK "mailto:;" </w:instrText>
      </w:r>
      <w:r>
        <w:fldChar w:fldCharType="separate"/>
      </w:r>
      <w:r>
        <w:rPr>
          <w:rStyle w:val="5"/>
          <w:color w:val="auto"/>
          <w:sz w:val="28"/>
          <w:szCs w:val="28"/>
        </w:rPr>
        <w:t>;</w:t>
      </w:r>
      <w:r>
        <w:rPr>
          <w:rStyle w:val="5"/>
          <w:color w:val="auto"/>
          <w:sz w:val="28"/>
          <w:szCs w:val="28"/>
        </w:rPr>
        <w:fldChar w:fldCharType="end"/>
      </w:r>
      <w:r>
        <w:rPr>
          <w:rStyle w:val="26"/>
          <w:sz w:val="28"/>
          <w:szCs w:val="28"/>
        </w:rPr>
        <w:t xml:space="preserve">электронная почта </w:t>
      </w:r>
      <w:r>
        <w:rPr>
          <w:rStyle w:val="26"/>
          <w:sz w:val="28"/>
          <w:szCs w:val="28"/>
          <w:u w:val="single"/>
        </w:rPr>
        <w:t>ural.popova@mail.ru/</w:t>
      </w:r>
      <w:r>
        <w:rPr>
          <w:rStyle w:val="26"/>
          <w:sz w:val="28"/>
          <w:szCs w:val="28"/>
        </w:rPr>
        <w:t xml:space="preserve"> Сайт обеспечивает открытость деятельности Учреждения и информирование родителей о развитии и результатах деятельности МБДОУ д/с «Солнышко» с Южный Урал.</w:t>
      </w:r>
    </w:p>
    <w:p>
      <w:pPr>
        <w:pStyle w:val="27"/>
        <w:widowControl/>
        <w:ind w:right="-5" w:firstLine="567"/>
        <w:jc w:val="both"/>
        <w:rPr>
          <w:rStyle w:val="21"/>
          <w:color w:val="FF0000"/>
          <w:sz w:val="28"/>
          <w:szCs w:val="28"/>
        </w:rPr>
      </w:pPr>
      <w:r>
        <w:rPr>
          <w:rStyle w:val="21"/>
          <w:sz w:val="28"/>
          <w:szCs w:val="28"/>
        </w:rPr>
        <w:t xml:space="preserve">Исключен   доступ   воспитанников    к   информационным   системам    и информационно-телекоммуникационным сетям, в соответствии с требованиями Федерального закона от 29 декабря 2010 г. № 436-ФЗ "О защите детей от информации, причиняющей вред  их  здоровью  и развитию". Содержание и художественное оформление информации, предназначенной для обучения детей в Учреждении,  соответствует   содержанию   и   художественному   оформлению информации для детей данного возраста. </w:t>
      </w:r>
    </w:p>
    <w:p>
      <w:pPr>
        <w:pStyle w:val="27"/>
        <w:widowControl/>
        <w:ind w:right="-5" w:firstLine="567"/>
        <w:jc w:val="both"/>
        <w:rPr>
          <w:rStyle w:val="43"/>
          <w:color w:val="00B0F0"/>
          <w:sz w:val="28"/>
          <w:szCs w:val="28"/>
        </w:rPr>
      </w:pPr>
      <w:r>
        <w:rPr>
          <w:rStyle w:val="26"/>
          <w:sz w:val="28"/>
          <w:szCs w:val="28"/>
        </w:rPr>
        <w:t>Для достижения полноты и качества использования, научных и практических знаний в образовательной деятельности дошкольного учреждения создается эффективная система информационного обеспечения</w:t>
      </w:r>
      <w:r>
        <w:rPr>
          <w:rStyle w:val="26"/>
          <w:color w:val="00B0F0"/>
          <w:sz w:val="28"/>
          <w:szCs w:val="28"/>
        </w:rPr>
        <w:t xml:space="preserve">. </w:t>
      </w:r>
      <w:r>
        <w:rPr>
          <w:rStyle w:val="26"/>
          <w:sz w:val="28"/>
          <w:szCs w:val="28"/>
        </w:rPr>
        <w:t>Имеющиеся в ДОУ компьютер, принтеры - стали техническими средствами обучения, средствами коммуникации, необходимыми для совместной деятельности педагогов, родителей и дошкольников.</w:t>
      </w:r>
    </w:p>
    <w:p>
      <w:pPr>
        <w:pStyle w:val="40"/>
        <w:widowControl/>
        <w:spacing w:line="240" w:lineRule="auto"/>
        <w:ind w:right="-5" w:firstLine="567"/>
        <w:jc w:val="both"/>
        <w:rPr>
          <w:sz w:val="28"/>
          <w:szCs w:val="28"/>
        </w:rPr>
      </w:pPr>
      <w:r>
        <w:rPr>
          <w:rStyle w:val="26"/>
          <w:sz w:val="28"/>
          <w:szCs w:val="28"/>
        </w:rPr>
        <w:t xml:space="preserve">Информационная среда доступна для всех участников образовательного процесса. В приемной ДОУ имеются информационные стенды: «Информация для родителей», «Для Вас, родители», «Безопасность», «Уголок здоровья» и др.  Функционирует выставка детского творчества. </w:t>
      </w:r>
    </w:p>
    <w:p>
      <w:pPr>
        <w:pStyle w:val="40"/>
        <w:widowControl/>
        <w:spacing w:line="240" w:lineRule="auto"/>
        <w:ind w:right="-5" w:firstLine="567"/>
        <w:jc w:val="both"/>
        <w:rPr>
          <w:rStyle w:val="31"/>
          <w:i w:val="0"/>
          <w:sz w:val="28"/>
          <w:szCs w:val="28"/>
        </w:rPr>
      </w:pPr>
      <w:r>
        <w:rPr>
          <w:b/>
          <w:sz w:val="28"/>
          <w:szCs w:val="28"/>
        </w:rPr>
        <w:t>Вывод:</w:t>
      </w:r>
      <w:r>
        <w:rPr>
          <w:i/>
          <w:sz w:val="28"/>
        </w:rPr>
        <w:t>оценка качества библиотечно-информационного обеспечения организации – хорошая.Необходимо оформление подписки на периодические издания.</w:t>
      </w:r>
    </w:p>
    <w:p>
      <w:pPr>
        <w:pStyle w:val="40"/>
        <w:widowControl/>
        <w:spacing w:line="240" w:lineRule="auto"/>
        <w:ind w:firstLine="709"/>
        <w:jc w:val="both"/>
        <w:rPr>
          <w:iCs/>
          <w:sz w:val="28"/>
          <w:szCs w:val="28"/>
        </w:rPr>
      </w:pPr>
    </w:p>
    <w:p>
      <w:pPr>
        <w:pStyle w:val="15"/>
        <w:numPr>
          <w:ilvl w:val="1"/>
          <w:numId w:val="7"/>
        </w:numPr>
        <w:tabs>
          <w:tab w:val="left" w:pos="426"/>
          <w:tab w:val="left" w:pos="1701"/>
        </w:tabs>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Оценка материально-технической базы</w:t>
      </w:r>
    </w:p>
    <w:p>
      <w:pPr>
        <w:pStyle w:val="27"/>
        <w:widowControl/>
        <w:ind w:firstLine="567"/>
        <w:jc w:val="both"/>
        <w:rPr>
          <w:rStyle w:val="26"/>
          <w:sz w:val="28"/>
          <w:szCs w:val="28"/>
        </w:rPr>
      </w:pPr>
      <w:r>
        <w:rPr>
          <w:sz w:val="28"/>
          <w:szCs w:val="28"/>
        </w:rPr>
        <w:t xml:space="preserve">В муниципальном бюджетном дошкольном образовательном учреждении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 созданы благоприятные условия для полноценного развития детей. Работа всего персонала направлена на создание комфорта, положительного эмоционального климата обучающихся. </w:t>
      </w:r>
      <w:r>
        <w:rPr>
          <w:rStyle w:val="26"/>
          <w:sz w:val="28"/>
          <w:szCs w:val="28"/>
        </w:rPr>
        <w:t xml:space="preserve">Материально-технические условия, обеспечивают реализацию образовательной программы дошкольного образования, соответствуют требованиям СанПиН 2.4.1.3047-13, ФГОС ДО, </w:t>
      </w:r>
      <w:r>
        <w:rPr>
          <w:sz w:val="28"/>
          <w:szCs w:val="28"/>
        </w:rPr>
        <w:t>нормам и правилам пожарной, антитеррористической безопасности.</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Здание детского сада –одноэтажное, кирпичное, 1990 года постройки. Учреждение расположено на земельном участке общей площадью  1 718 кв.м.  Данный участок имеет ограждения по всему периметру.</w:t>
      </w:r>
      <w:r>
        <w:rPr>
          <w:rFonts w:ascii="Times New Roman" w:hAnsi="Times New Roman" w:cs="Times New Roman"/>
          <w:sz w:val="28"/>
          <w:szCs w:val="28"/>
          <w:u w:val="single"/>
        </w:rPr>
        <w:t xml:space="preserve"> Т</w:t>
      </w:r>
      <w:r>
        <w:rPr>
          <w:rFonts w:ascii="Times New Roman" w:hAnsi="Times New Roman" w:cs="Times New Roman"/>
          <w:sz w:val="28"/>
          <w:szCs w:val="28"/>
        </w:rPr>
        <w:t>ерритория участка зонирована, выделены зона застройки и игро</w:t>
      </w:r>
      <w:r>
        <w:rPr>
          <w:rFonts w:ascii="Times New Roman" w:hAnsi="Times New Roman" w:cs="Times New Roman"/>
          <w:sz w:val="28"/>
          <w:szCs w:val="28"/>
        </w:rPr>
        <w:softHyphen/>
      </w:r>
      <w:r>
        <w:rPr>
          <w:rFonts w:ascii="Times New Roman" w:hAnsi="Times New Roman" w:cs="Times New Roman"/>
          <w:sz w:val="28"/>
          <w:szCs w:val="28"/>
        </w:rPr>
        <w:t>вая. Подходы, дорожки к зданию с твердым покрытием. Игровая зона включает в себя одну групповую площадку. На игровой территории установлены песочница, стандартное оборудование для игр и физкультурных занятий. На территории имеются  два теневых навеса, оборудованных деревянными полами. В летнее время года высаживается огород, разбиваются клумбы и цветники.</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Здание ясли – сада, расположенного по адресу  с. Южный Урал, ул. 65 лет Победы дом 15  –одноэтажное, кирпичное, 2019 года постройки площадью 1346,1 кв м . Учреждение расположено на земельном участке общей площадью  10913 кв.м.  Данный участок имеет ограждения по всему периметру. Территория участка зонирована, выделены зона застройки и игровой. Подходы, дорожки к зданию с твердым покрытием. Игровая зона включает в себя три групповых площадки и  спортивную площадку. На игровой территории установлены песочница, стандартное оборудование для игр, теневые навесы, оборудованные деревянными полами. В летнее время года разбиваются клумбы и цветники.</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дошкольном учреждении приобретены и поддерживаются в состоянии </w:t>
      </w:r>
      <w:r>
        <w:rPr>
          <w:rFonts w:ascii="Times New Roman" w:hAnsi="Times New Roman" w:cs="Times New Roman"/>
          <w:spacing w:val="-1"/>
          <w:sz w:val="28"/>
          <w:szCs w:val="28"/>
        </w:rPr>
        <w:t xml:space="preserve">постоянной готовности первичные средства пожаротушения: огнетушители - 17 </w:t>
      </w:r>
      <w:r>
        <w:rPr>
          <w:rFonts w:ascii="Times New Roman" w:hAnsi="Times New Roman" w:cs="Times New Roman"/>
          <w:sz w:val="28"/>
          <w:szCs w:val="28"/>
        </w:rPr>
        <w:t>шт</w:t>
      </w:r>
      <w:r>
        <w:rPr>
          <w:rFonts w:ascii="Times New Roman" w:hAnsi="Times New Roman" w:cs="Times New Roman"/>
          <w:spacing w:val="-3"/>
          <w:sz w:val="28"/>
          <w:szCs w:val="28"/>
        </w:rPr>
        <w:t xml:space="preserve">. Проводится их периодический осмотр и перезарядка.  В </w:t>
      </w:r>
      <w:r>
        <w:rPr>
          <w:rFonts w:ascii="Times New Roman" w:hAnsi="Times New Roman" w:cs="Times New Roman"/>
          <w:spacing w:val="-1"/>
          <w:sz w:val="28"/>
          <w:szCs w:val="28"/>
        </w:rPr>
        <w:t xml:space="preserve">складских  помещениях установлены металлическые противопожарные двери. </w:t>
      </w:r>
      <w:r>
        <w:rPr>
          <w:rFonts w:ascii="Times New Roman" w:hAnsi="Times New Roman" w:cs="Times New Roman"/>
          <w:sz w:val="28"/>
          <w:szCs w:val="28"/>
        </w:rPr>
        <w:t>Также  имеется АПС и установлен ПАК «Стрелец-Мониторинг» с прямым выходом сигнала на 01 («СПМ-56» договор № 2601-ТО/СМ от 09.01.2020, ООО« Контур-СПБ» договор № 13/19ТО от 01.01.2020г</w:t>
      </w:r>
      <w:r>
        <w:rPr>
          <w:rFonts w:ascii="Times New Roman" w:hAnsi="Times New Roman" w:cs="Times New Roman"/>
          <w:color w:val="FF0000"/>
          <w:sz w:val="28"/>
          <w:szCs w:val="28"/>
        </w:rPr>
        <w:t>)</w:t>
      </w:r>
      <w:r>
        <w:rPr>
          <w:rFonts w:ascii="Times New Roman" w:hAnsi="Times New Roman" w:cs="Times New Roman"/>
          <w:sz w:val="28"/>
          <w:szCs w:val="28"/>
        </w:rPr>
        <w:t xml:space="preserve">. Соблюдаются требования к содержанию эвакуационных выходов. Оборудование и материалы, применяемые в отделке помещений, имеют сертификаты соответствия пожарной безопасности и государственным  стандартам России. </w:t>
      </w:r>
    </w:p>
    <w:p>
      <w:pPr>
        <w:spacing w:after="0" w:line="240" w:lineRule="auto"/>
        <w:ind w:firstLine="567"/>
        <w:jc w:val="both"/>
        <w:rPr>
          <w:rFonts w:ascii="Times New Roman" w:hAnsi="Times New Roman" w:eastAsia="Times New Roman" w:cs="Times New Roman"/>
          <w:b/>
          <w:sz w:val="28"/>
          <w:szCs w:val="28"/>
          <w:u w:val="single"/>
        </w:rPr>
      </w:pPr>
      <w:r>
        <w:rPr>
          <w:rFonts w:ascii="Times New Roman" w:hAnsi="Times New Roman" w:cs="Times New Roman"/>
          <w:spacing w:val="-1"/>
          <w:sz w:val="28"/>
          <w:szCs w:val="28"/>
        </w:rPr>
        <w:t xml:space="preserve">    В Учреждении организовано ежедневное административное </w:t>
      </w:r>
      <w:r>
        <w:rPr>
          <w:rFonts w:ascii="Times New Roman" w:hAnsi="Times New Roman" w:cs="Times New Roman"/>
          <w:spacing w:val="-2"/>
          <w:sz w:val="28"/>
          <w:szCs w:val="28"/>
        </w:rPr>
        <w:t xml:space="preserve">дежурство сотрудников и ночное дежурство сторожей. </w:t>
      </w:r>
      <w:r>
        <w:rPr>
          <w:rFonts w:ascii="Times New Roman" w:hAnsi="Times New Roman" w:cs="Times New Roman"/>
          <w:sz w:val="28"/>
          <w:szCs w:val="28"/>
        </w:rPr>
        <w:t xml:space="preserve">Пропускной режим осуществляется силами дежурного воспитателя. В МБДОУ д/с «Солнышко» имеются кнопки «Тревожной сигнализации» </w:t>
      </w:r>
      <w:r>
        <w:rPr>
          <w:rFonts w:ascii="Times New Roman" w:hAnsi="Times New Roman" w:cs="Times New Roman"/>
          <w:sz w:val="28"/>
          <w:szCs w:val="28"/>
          <w:u w:val="single"/>
        </w:rPr>
        <w:t>(</w:t>
      </w:r>
      <w:r>
        <w:rPr>
          <w:rFonts w:ascii="Times New Roman" w:hAnsi="Times New Roman" w:eastAsia="Times New Roman" w:cs="Times New Roman"/>
          <w:sz w:val="28"/>
          <w:szCs w:val="28"/>
        </w:rPr>
        <w:t>договор № 2371 от 18.03.2020г. «Услуги мониторинга объектов образования, нахождения вне зоны реагирования групп задержания ПЦН»)</w:t>
      </w:r>
    </w:p>
    <w:p>
      <w:pPr>
        <w:shd w:val="clear" w:color="auto" w:fill="FFFFFF"/>
        <w:spacing w:after="0" w:line="240" w:lineRule="auto"/>
        <w:ind w:firstLine="567"/>
        <w:jc w:val="both"/>
        <w:rPr>
          <w:rFonts w:ascii="Times New Roman" w:hAnsi="Times New Roman" w:cs="Times New Roman"/>
          <w:spacing w:val="-1"/>
          <w:sz w:val="28"/>
          <w:szCs w:val="28"/>
        </w:rPr>
      </w:pPr>
      <w:r>
        <w:rPr>
          <w:rFonts w:ascii="Times New Roman" w:hAnsi="Times New Roman" w:cs="Times New Roman"/>
          <w:spacing w:val="-1"/>
          <w:sz w:val="28"/>
          <w:szCs w:val="28"/>
        </w:rPr>
        <w:t>Разработаны и утверждены паспорта безопасности (</w:t>
      </w:r>
      <w:r>
        <w:rPr>
          <w:rFonts w:ascii="Times New Roman" w:hAnsi="Times New Roman" w:cs="Times New Roman"/>
          <w:sz w:val="28"/>
          <w:szCs w:val="28"/>
        </w:rPr>
        <w:t>согласован с ФСБ России по Оренбургской области, МУ МВД России «Оренбургское», ФГКУ «9 отряд ФПС по Оренбургской области»)</w:t>
      </w:r>
      <w:r>
        <w:rPr>
          <w:rFonts w:ascii="Times New Roman" w:hAnsi="Times New Roman" w:cs="Times New Roman"/>
          <w:spacing w:val="-1"/>
          <w:sz w:val="28"/>
          <w:szCs w:val="28"/>
        </w:rPr>
        <w:t xml:space="preserve">. </w:t>
      </w:r>
    </w:p>
    <w:p>
      <w:pPr>
        <w:shd w:val="clear" w:color="auto" w:fill="FFFFFF"/>
        <w:spacing w:after="0" w:line="240" w:lineRule="auto"/>
        <w:ind w:firstLine="567"/>
        <w:jc w:val="both"/>
        <w:rPr>
          <w:rFonts w:ascii="Times New Roman" w:hAnsi="Times New Roman" w:cs="Times New Roman"/>
          <w:spacing w:val="-2"/>
          <w:sz w:val="28"/>
          <w:szCs w:val="28"/>
        </w:rPr>
      </w:pPr>
      <w:r>
        <w:rPr>
          <w:rFonts w:ascii="Times New Roman" w:hAnsi="Times New Roman" w:cs="Times New Roman"/>
          <w:spacing w:val="-1"/>
          <w:sz w:val="28"/>
          <w:szCs w:val="28"/>
        </w:rPr>
        <w:t xml:space="preserve"> Паспорта дорожной безопасности включают в себя план схемы, отражающие район расположения МБДОУ д/с «Солнышко» с. Южный Урал, пути движения обучающихся (воспитанников) в детский сад, пути движения транспортных средств</w:t>
      </w:r>
      <w:r>
        <w:rPr>
          <w:rFonts w:ascii="Times New Roman" w:hAnsi="Times New Roman" w:cs="Times New Roman"/>
          <w:spacing w:val="-2"/>
          <w:sz w:val="28"/>
          <w:szCs w:val="28"/>
        </w:rPr>
        <w:t xml:space="preserve">. </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Создан пакет инструктивных и методических материалов по пожарной, антитеррористической безопасности.</w:t>
      </w:r>
    </w:p>
    <w:p>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дошкольном учреждении создана материально-техническая база для жизнеобеспечения и развития детей, ведётся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групповой комнате спальные комнаты  отделены друг от друга.  В детском саду имеются: - групповое помещение – 1,- спальные комнаты -2, пищеблок – 1, -прачечная - 1 -, туалетная комната-1.</w:t>
      </w:r>
    </w:p>
    <w:p>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Здание ясли – сада светлое, имеется центральное отопление, вода, канализация, сантехническое оборудование в удовлетворительном состоянии. Имеются 3 групповые ячейки, которые входят раздевальная, групповая, спальня, туалетная, буфетная, тамбур-накопитель.  </w:t>
      </w:r>
    </w:p>
    <w:p>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детском саду имеется музыкально-спортивный зал, где проводятся физкультурные и музыкальные занятия.</w:t>
      </w:r>
    </w:p>
    <w:p>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Группа постепенно пополняется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созданная развивающая среда открывает воспитанникам весь спектр возможностей, направляет усилия детей на эффективное использование отдельных ее элементов. </w:t>
      </w:r>
    </w:p>
    <w:p>
      <w:pPr>
        <w:spacing w:after="0" w:line="240" w:lineRule="auto"/>
        <w:ind w:firstLine="567"/>
        <w:jc w:val="both"/>
        <w:rPr>
          <w:rStyle w:val="26"/>
          <w:rFonts w:eastAsia="Times New Roman"/>
          <w:sz w:val="28"/>
          <w:szCs w:val="28"/>
        </w:rPr>
      </w:pPr>
      <w:r>
        <w:rPr>
          <w:rFonts w:ascii="Times New Roman" w:hAnsi="Times New Roman" w:eastAsia="Times New Roman" w:cs="Times New Roman"/>
          <w:sz w:val="28"/>
          <w:szCs w:val="28"/>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pPr>
        <w:pStyle w:val="27"/>
        <w:widowControl/>
        <w:ind w:firstLine="567"/>
        <w:jc w:val="both"/>
        <w:rPr>
          <w:rStyle w:val="26"/>
          <w:sz w:val="28"/>
          <w:szCs w:val="28"/>
        </w:rPr>
      </w:pPr>
      <w:r>
        <w:rPr>
          <w:rStyle w:val="26"/>
          <w:sz w:val="28"/>
          <w:szCs w:val="28"/>
        </w:rPr>
        <w:t>Предметно-пространственная развивающая образовательная среда Учреждения отвечает следующим характеристикам:</w:t>
      </w:r>
    </w:p>
    <w:p>
      <w:pPr>
        <w:pStyle w:val="27"/>
        <w:widowControl/>
        <w:ind w:firstLine="567"/>
        <w:jc w:val="both"/>
        <w:rPr>
          <w:rStyle w:val="26"/>
          <w:sz w:val="28"/>
          <w:szCs w:val="28"/>
        </w:rPr>
      </w:pPr>
      <w:r>
        <w:rPr>
          <w:rStyle w:val="26"/>
          <w:sz w:val="28"/>
          <w:szCs w:val="28"/>
        </w:rPr>
        <w:t>Содержательная насыщенность среды. Реализация данной характеристики прослеживается в подборе материалов и оборудования в соответствии с темой, решаемыми образовательными задачами, ведущей деятельностью: в младшем и среднем дошкольном возрасте - это игровая, двигательная, предметная деятельности, в старшем дошкольном возрасте - познавательная, исследовательская, творческая деятельности.</w:t>
      </w:r>
    </w:p>
    <w:p>
      <w:pPr>
        <w:pStyle w:val="27"/>
        <w:widowControl/>
        <w:ind w:firstLine="567"/>
        <w:jc w:val="both"/>
        <w:rPr>
          <w:rStyle w:val="26"/>
          <w:sz w:val="28"/>
          <w:szCs w:val="28"/>
        </w:rPr>
      </w:pPr>
      <w:r>
        <w:rPr>
          <w:rStyle w:val="26"/>
          <w:sz w:val="28"/>
          <w:szCs w:val="28"/>
        </w:rPr>
        <w:t>Трансформируемость среды меняется в зависимости от образовательной ситуации и от меняющихся интересов и возможностей детей. Особенность реализации этой характеристики 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физкультурой, музыкой, рисованием, экспериментированием, инсценировать сказки, устраивать игры-драматизации и т.д. Для этого в группах имеются ширмы, мягкие модули для изменения пространства, организации самостоятельной деятельности детей. Для организации сюжетно-ролевых игр и экспериментальной деятельности имеются различные материалы и оборудование.</w:t>
      </w:r>
    </w:p>
    <w:p>
      <w:pPr>
        <w:pStyle w:val="27"/>
        <w:widowControl/>
        <w:ind w:firstLine="567"/>
        <w:jc w:val="both"/>
        <w:rPr>
          <w:rStyle w:val="26"/>
          <w:sz w:val="28"/>
          <w:szCs w:val="28"/>
        </w:rPr>
      </w:pPr>
      <w:r>
        <w:rPr>
          <w:rStyle w:val="26"/>
          <w:sz w:val="28"/>
          <w:szCs w:val="28"/>
        </w:rPr>
        <w:t>Полифункциональность среды представлена наличием в группах предметов, выполняющих разные функции, при помощи которых решаются разные задачи, это те предметы, которые по-разному используются в детской деятельности. Для этого в группах имеются предметы-заместители, которые дети могут использовать в игровой деятельности, природный материал, который может выполнять функцию предмета-заместителя в сюжетно-ролевых играх.</w:t>
      </w:r>
    </w:p>
    <w:p>
      <w:pPr>
        <w:pStyle w:val="27"/>
        <w:widowControl/>
        <w:ind w:firstLine="567"/>
        <w:jc w:val="both"/>
        <w:rPr>
          <w:rStyle w:val="26"/>
          <w:sz w:val="28"/>
          <w:szCs w:val="28"/>
        </w:rPr>
      </w:pPr>
      <w:r>
        <w:rPr>
          <w:rStyle w:val="26"/>
          <w:sz w:val="28"/>
          <w:szCs w:val="28"/>
        </w:rPr>
        <w:t>Вариативность среды групп отражается в наличии пространств, для различных видов деятельности, периодическую сменяемость игрового материала, а так же разнообразие игр и игрушек обеспечивающих свободный выбор детей, появление новых предметов, стимулирующих различную активность детей. Подобная организация пространства позволяет детям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возрастных и индивидуальных особенностей детей.</w:t>
      </w:r>
    </w:p>
    <w:p>
      <w:pPr>
        <w:pStyle w:val="27"/>
        <w:widowControl/>
        <w:ind w:firstLine="567"/>
        <w:jc w:val="both"/>
        <w:rPr>
          <w:rStyle w:val="26"/>
          <w:sz w:val="28"/>
          <w:szCs w:val="28"/>
        </w:rPr>
      </w:pPr>
      <w:r>
        <w:rPr>
          <w:rStyle w:val="26"/>
          <w:sz w:val="28"/>
          <w:szCs w:val="28"/>
        </w:rPr>
        <w:t xml:space="preserve">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 определяет возможность свободного доступа воспитанниками всех помещений в группе (групповая, спальня, раздевалка, туалет), а также другие территории ДОУ, где осуществляется образовательная деятельность: участки, физкультурная площадка, в летний период - тропа здоровья, огород. </w:t>
      </w:r>
    </w:p>
    <w:p>
      <w:pPr>
        <w:pStyle w:val="27"/>
        <w:widowControl/>
        <w:ind w:firstLine="567"/>
        <w:jc w:val="both"/>
        <w:rPr>
          <w:rStyle w:val="26"/>
          <w:sz w:val="28"/>
          <w:szCs w:val="28"/>
        </w:rPr>
      </w:pPr>
      <w:r>
        <w:rPr>
          <w:rStyle w:val="26"/>
          <w:sz w:val="28"/>
          <w:szCs w:val="28"/>
        </w:rPr>
        <w:t xml:space="preserve">Безопасность среды реализуется в представленных предметах и оборудовании в групповых пространствах, которые соразмерны возрастным особенностям детей. Мебель, игрушки, пособия отвечают гигиеническим, педагогическим и эстетическим требованиям, имеются сертификаты качества. Вся мебель, шкафы, полки, стеллажи прочно прикреплены к стенам. </w:t>
      </w:r>
    </w:p>
    <w:p>
      <w:pPr>
        <w:pStyle w:val="27"/>
        <w:widowControl/>
        <w:ind w:firstLine="567"/>
        <w:jc w:val="both"/>
        <w:rPr>
          <w:rStyle w:val="26"/>
          <w:sz w:val="28"/>
          <w:szCs w:val="28"/>
        </w:rPr>
      </w:pPr>
      <w:r>
        <w:rPr>
          <w:rStyle w:val="26"/>
          <w:sz w:val="28"/>
          <w:szCs w:val="28"/>
        </w:rPr>
        <w:t xml:space="preserve">По правилам пожарной безопасности эвакуационные выходы свободны для прохода. </w:t>
      </w:r>
    </w:p>
    <w:p>
      <w:pPr>
        <w:pStyle w:val="40"/>
        <w:widowControl/>
        <w:spacing w:line="240" w:lineRule="auto"/>
        <w:ind w:firstLine="567"/>
        <w:jc w:val="both"/>
        <w:rPr>
          <w:i/>
          <w:sz w:val="28"/>
          <w:szCs w:val="28"/>
        </w:rPr>
      </w:pPr>
      <w:r>
        <w:rPr>
          <w:b/>
          <w:i/>
          <w:sz w:val="28"/>
          <w:szCs w:val="28"/>
        </w:rPr>
        <w:t>Вывод:</w:t>
      </w:r>
      <w:r>
        <w:rPr>
          <w:i/>
          <w:sz w:val="28"/>
          <w:szCs w:val="28"/>
        </w:rPr>
        <w:t xml:space="preserve"> оценка материально-технической базы – удовлетворительная. </w:t>
      </w:r>
    </w:p>
    <w:p>
      <w:pPr>
        <w:pStyle w:val="40"/>
        <w:widowControl/>
        <w:spacing w:line="240" w:lineRule="auto"/>
        <w:ind w:firstLine="567"/>
        <w:jc w:val="both"/>
        <w:rPr>
          <w:rStyle w:val="31"/>
          <w:sz w:val="28"/>
          <w:szCs w:val="28"/>
        </w:rPr>
      </w:pPr>
      <w:r>
        <w:rPr>
          <w:i/>
          <w:sz w:val="28"/>
          <w:szCs w:val="28"/>
        </w:rPr>
        <w:t xml:space="preserve">Запланировано в следующем году поменять мебель в групповой для детей 5-7 лет; дополнить на спортивную площадку приспособления; провести реконструкцию прачечной в 1 корпусе  в </w:t>
      </w:r>
      <w:r>
        <w:rPr>
          <w:rStyle w:val="31"/>
          <w:sz w:val="28"/>
          <w:szCs w:val="28"/>
        </w:rPr>
        <w:t xml:space="preserve">соответствии с требованиями СанПиН, приобрести сушильный шкаф для обуви детей. </w:t>
      </w:r>
    </w:p>
    <w:p>
      <w:pPr>
        <w:pStyle w:val="40"/>
        <w:widowControl/>
        <w:spacing w:line="240" w:lineRule="auto"/>
        <w:ind w:firstLine="567"/>
        <w:jc w:val="both"/>
        <w:rPr>
          <w:rStyle w:val="31"/>
          <w:sz w:val="28"/>
          <w:szCs w:val="28"/>
        </w:rPr>
      </w:pPr>
    </w:p>
    <w:p>
      <w:pPr>
        <w:pStyle w:val="40"/>
        <w:widowControl/>
        <w:spacing w:line="240" w:lineRule="auto"/>
        <w:ind w:firstLine="567"/>
        <w:jc w:val="both"/>
        <w:rPr>
          <w:rStyle w:val="31"/>
          <w:sz w:val="28"/>
          <w:szCs w:val="28"/>
        </w:rPr>
      </w:pPr>
    </w:p>
    <w:p>
      <w:pPr>
        <w:pStyle w:val="15"/>
        <w:widowControl w:val="0"/>
        <w:numPr>
          <w:ilvl w:val="1"/>
          <w:numId w:val="7"/>
        </w:numPr>
        <w:tabs>
          <w:tab w:val="left" w:pos="0"/>
        </w:tabs>
        <w:autoSpaceDE w:val="0"/>
        <w:autoSpaceDN w:val="0"/>
        <w:spacing w:before="6" w:after="0" w:line="194" w:lineRule="auto"/>
        <w:ind w:left="0" w:right="-28" w:firstLine="567"/>
        <w:jc w:val="both"/>
        <w:rPr>
          <w:rFonts w:ascii="Times New Roman" w:hAnsi="Times New Roman" w:cs="Times New Roman"/>
          <w:b/>
          <w:sz w:val="28"/>
          <w:szCs w:val="28"/>
        </w:rPr>
      </w:pPr>
      <w:r>
        <w:rPr>
          <w:rFonts w:ascii="Times New Roman" w:hAnsi="Times New Roman" w:cs="Times New Roman"/>
          <w:b/>
          <w:sz w:val="28"/>
          <w:szCs w:val="28"/>
        </w:rPr>
        <w:t xml:space="preserve">Оценкафункционированиявнутреннейсистемыоценкикачества </w:t>
      </w:r>
      <w:r>
        <w:rPr>
          <w:rFonts w:ascii="Times New Roman" w:hAnsi="Times New Roman" w:cs="Times New Roman"/>
          <w:b/>
          <w:spacing w:val="-2"/>
          <w:sz w:val="28"/>
          <w:szCs w:val="28"/>
        </w:rPr>
        <w:t>образования</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Функционирование внутренней системы оценки качества образования МБДОУ Д/с «Солнышко» с. Южный Урал осуществляется на основании «Положения о внутренней системе оценки качества образования», утвержденного приказом МБДОУ Д/с «Солнышко» с. Южный Урал от 31.08.2020 г. №5.</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Целью ВСОКО является получение объективной информации о степени соответствия образовательных результатов и условий их достижениятребованиям, определяемым федеральным государственным образовательным стандартом, для управленческих решений по совершенствованию функционированияи развития дошкольногообразовательного учреждения.</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Оценка качества образования в ДОУ проводится по инициативе: администрации образовательного учреждения; педагогических работников; родителей; органов общественного управления ДОУ.</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Участники внутреннейоценки качества дошкольного образования: заведующий,педагогический коллектив, обучающиеся, семьи воспитанников. Оценку осуществляетинициативнаягруппа,всоставкоторойвходятпредставителиадминистрацииипедагогическиеработникиУчреждения.</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Реализация ВСОКО в Учреждении включала: оценку качества образовательнойпрограммы дошкольного образования МБДОУ Д/с «Солнышко» с. Южный Урал; оценку качества образовательнойдеятельностиУчреждения;оценкукачестваматериально-техническихусловийреализацииобразовательнойпрограммыдошкольногообразования;оценкукачествакадровыхусловийреализацииПрограммыУчреждения;оценкукачестваобразовательныхрезультатовобучающихся;оценкукачествапсихолого-педагогическихусловийреализациидошкольногообразования;удовлетворенностьродителей(законныхпредставителей) обучающихся,какзаказчиковобразовательныхуслуг,качествомирезультативностьюобразовательнойдеятельности;оценкукачестваразвивающейпредметно-пространственнойсреды.</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Втечениеотчетногопериода,взависимостиотпоставленныхцелейизадач,проводилисьразличныеформыконтроля.ВгодовомпланеУчреждениябылапредусмотренапериодичностьпроведенияконтроляимероприятийпоегоосуществлению.Сборинформациидляанализавключала:наблюдения,проведениемониторинга,изучениепродуктовдетскойдеятельности,анкетированиепедагогов,изучение документации образовательной работы, открытых просмотров, анкетированиеродителей (законныхпредставителей),анализ содержанияинформационныхстендов.Результаты контроля заносились в журнал контроля. По итогам контроля в зависимостиот его формы, целей и задач, а также с учётом реального положения дел проводилисьзаседанияПедагогическогосоветаиадминистративныесовещания.</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Наосноверезультатованкетированияродителей(законныхпредставителей) «Уровень</w:t>
      </w:r>
      <w:r>
        <w:rPr>
          <w:rFonts w:ascii="Times New Roman" w:hAnsi="Times New Roman" w:cs="Times New Roman"/>
          <w:sz w:val="28"/>
          <w:szCs w:val="28"/>
        </w:rPr>
        <w:tab/>
      </w:r>
      <w:r>
        <w:rPr>
          <w:rFonts w:ascii="Times New Roman" w:hAnsi="Times New Roman" w:cs="Times New Roman"/>
          <w:sz w:val="28"/>
          <w:szCs w:val="28"/>
        </w:rPr>
        <w:t>удовлетворенности</w:t>
      </w:r>
      <w:r>
        <w:rPr>
          <w:rFonts w:ascii="Times New Roman" w:hAnsi="Times New Roman" w:cs="Times New Roman"/>
          <w:sz w:val="28"/>
          <w:szCs w:val="28"/>
        </w:rPr>
        <w:tab/>
      </w:r>
      <w:r>
        <w:rPr>
          <w:rFonts w:ascii="Times New Roman" w:hAnsi="Times New Roman" w:cs="Times New Roman"/>
          <w:sz w:val="28"/>
          <w:szCs w:val="28"/>
        </w:rPr>
        <w:t>родителей</w:t>
      </w:r>
      <w:r>
        <w:rPr>
          <w:rFonts w:ascii="Times New Roman" w:hAnsi="Times New Roman" w:cs="Times New Roman"/>
          <w:sz w:val="28"/>
          <w:szCs w:val="28"/>
        </w:rPr>
        <w:tab/>
      </w:r>
      <w:r>
        <w:rPr>
          <w:rFonts w:ascii="Times New Roman" w:hAnsi="Times New Roman" w:cs="Times New Roman"/>
          <w:sz w:val="28"/>
          <w:szCs w:val="28"/>
        </w:rPr>
        <w:t>качеством деятельности</w:t>
      </w:r>
      <w:r>
        <w:rPr>
          <w:rFonts w:ascii="Times New Roman" w:hAnsi="Times New Roman" w:cs="Times New Roman"/>
          <w:sz w:val="28"/>
          <w:szCs w:val="28"/>
        </w:rPr>
        <w:tab/>
      </w:r>
      <w:r>
        <w:rPr>
          <w:rFonts w:ascii="Times New Roman" w:hAnsi="Times New Roman" w:cs="Times New Roman"/>
          <w:sz w:val="28"/>
          <w:szCs w:val="28"/>
        </w:rPr>
        <w:t>дошкольного учреждения» следует, что родители в целом хорошо оценивают работу дошкольногоучреждения,отмечаютпрофессионализм педагогов.</w:t>
      </w:r>
    </w:p>
    <w:p>
      <w:pPr>
        <w:pStyle w:val="10"/>
        <w:spacing w:before="5"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Родители (56 чел), принявшие участие в анкетировании отметили, что их ребеноксудовольствиемпосещаетдошкольноеучреждение.</w:t>
      </w:r>
    </w:p>
    <w:p>
      <w:pPr>
        <w:pStyle w:val="10"/>
        <w:spacing w:before="4"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Трудности, которые испытывают родители при воспитании детей дошкольноговозраста-(30чел–54%)отметили,чтонеттрудностейпривоспитаниидетейдошкольного возраста, а (14 чел – 25%) – отметили, что их дети упрямы, капризны,непослушные,неусидчивые,у(12чел–21%)недостатоксвободноговремени,трудностичтобыприучитьдетейкпорядку,крежимудня.</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На вопрос анкеты, «Какие мероприятия в детском саду Вы хотели бы посетить?»культурологические (29 чел- 54%), патриотические (18 чел- 33%), спортивные (45 чел -82%).(55чел-99%)согласныстем,чтовдошкольномучрежденииработаютквалифицированныепедагоги?</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На вопрос анкеты «Согласны ли Вы с тем, что воспитатели создают в группекомфортные, безопасные, доброжелательные условия для каждого ребенка?» согласны(54чел-97%)</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На вопрос«Что бы Вы хотели получить от детского сада?» были даны такиеответы: всего достаточно (23 - 42%),всестороннее развитие, хорошую подготовку кшколе(18-33%),хорошийуход,безопасность,положительныеэмоции,хорошиеманеры,большевниманияккаждомуребенку(3-5%),развитиенавыковобщения,привития любви к книгам и рисованию, помощь логопеда, советы психолога, большеучастия в онлайн конкурсах, побольше мероприятий с детьми, посещение мероприятийдляродителей вочномрежиме(12-22%)</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СреднийпроцентудовлетворенностиработойМБДОУ Д/с «Солнышко» с. Южный Уралв2021годусоставил–91%.</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Такженеобходимоотметить,чтозаотчетныйпериодсостояниездоровьяифизического развития воспитанников удовлетворительные. Более 88% детей успешноосвоилиобразовательнуюпрограммудошкольногообразованиявсвоейвозрастнойгруппе.Втечениегодаобучающиеся(воспитанники)участвоваливконкурсахимероприятияхразличногоуровня.</w:t>
      </w:r>
    </w:p>
    <w:p>
      <w:pPr>
        <w:pStyle w:val="10"/>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Результатыанализаопросародителей(законныхпредставителей)об оценкеприменениядошкольнымучреждениемдистанционныхтехнологийсвидетельствуютодостаточномуровнеудовлетворенностикачествомобразовательнойдеятельностив дистанционном режиме. Так, 78%родителей отмечают, что работа воспитателей припроведениидистанционныхформдеятельностибылакачественной,18%родителейчастичноудовлетвореныпроцессомдистанционногоосвоенияобразовательнойпрограммыи 4%не удовлетворены.Приэтомродителисчитают,чтоу детейпериодически наблюдалось снижение интереса мотивации к занятиям в дистанционномрежиме, что связывают с качеством связи и форматом проведениязанятий, в том числеипосредствомгаджетов.</w:t>
      </w:r>
    </w:p>
    <w:p>
      <w:pPr>
        <w:pStyle w:val="10"/>
        <w:spacing w:before="2"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Анкетированиеродителейпоказаловысокуюстепеньудовлетворенностикачеством предоставляемыхуслуг.</w:t>
      </w:r>
    </w:p>
    <w:p>
      <w:pPr>
        <w:pStyle w:val="10"/>
        <w:spacing w:before="4" w:after="0" w:line="240" w:lineRule="auto"/>
        <w:ind w:right="-5" w:firstLine="567"/>
        <w:jc w:val="both"/>
        <w:rPr>
          <w:rFonts w:ascii="Times New Roman" w:hAnsi="Times New Roman" w:cs="Times New Roman"/>
          <w:i/>
          <w:sz w:val="28"/>
          <w:szCs w:val="28"/>
        </w:rPr>
      </w:pPr>
      <w:r>
        <w:rPr>
          <w:rFonts w:ascii="Times New Roman" w:hAnsi="Times New Roman" w:cs="Times New Roman"/>
          <w:b/>
          <w:i/>
          <w:sz w:val="28"/>
          <w:szCs w:val="28"/>
        </w:rPr>
        <w:t>Вывод</w:t>
      </w:r>
      <w:r>
        <w:rPr>
          <w:rFonts w:ascii="Times New Roman" w:hAnsi="Times New Roman" w:cs="Times New Roman"/>
          <w:i/>
          <w:sz w:val="28"/>
          <w:szCs w:val="28"/>
        </w:rPr>
        <w:t>:ВМБДОУ детский сад «Солнышко» с. Южный Уралсистемавнутреннейоценкикачестваобразованияудовлетворительная ифункционирует в соответствии с требованиями действующегозаконодательства, созданная система работы позволяет своевременнокорректироватьразличныенаправлениядеятельностиорганизации.</w:t>
      </w:r>
    </w:p>
    <w:p>
      <w:pPr>
        <w:pStyle w:val="10"/>
        <w:spacing w:after="0" w:line="240" w:lineRule="auto"/>
        <w:ind w:right="495"/>
        <w:jc w:val="both"/>
        <w:rPr>
          <w:rFonts w:ascii="Times New Roman" w:hAnsi="Times New Roman" w:cs="Times New Roman"/>
          <w:sz w:val="28"/>
          <w:szCs w:val="28"/>
        </w:rPr>
      </w:pPr>
    </w:p>
    <w:p>
      <w:pPr>
        <w:pStyle w:val="10"/>
        <w:numPr>
          <w:ilvl w:val="0"/>
          <w:numId w:val="7"/>
        </w:numPr>
        <w:spacing w:after="0" w:line="240" w:lineRule="auto"/>
        <w:ind w:right="495"/>
        <w:jc w:val="both"/>
        <w:rPr>
          <w:rFonts w:ascii="Times New Roman" w:hAnsi="Times New Roman" w:cs="Times New Roman"/>
          <w:b/>
          <w:sz w:val="28"/>
          <w:szCs w:val="28"/>
        </w:rPr>
      </w:pPr>
      <w:r>
        <w:rPr>
          <w:rFonts w:ascii="Times New Roman" w:hAnsi="Times New Roman" w:cs="Times New Roman"/>
          <w:b/>
          <w:iCs/>
          <w:sz w:val="28"/>
          <w:szCs w:val="28"/>
        </w:rPr>
        <w:t>РЕЗУЛЬТАТЫ АНАЛИЗА ПОКАЗАТЕЛЕЙ ДЕЯТЕЛЬНОСТИ МБДОУ Д/с  «Солнышко» с. Южный Урал    Оренбургского района</w:t>
      </w:r>
    </w:p>
    <w:p>
      <w:pPr>
        <w:pStyle w:val="10"/>
        <w:spacing w:after="0" w:line="240" w:lineRule="auto"/>
        <w:ind w:right="495" w:firstLine="567"/>
        <w:jc w:val="both"/>
        <w:rPr>
          <w:rFonts w:ascii="Times New Roman" w:hAnsi="Times New Roman" w:cs="Times New Roman"/>
          <w:sz w:val="28"/>
          <w:szCs w:val="28"/>
        </w:rPr>
      </w:pPr>
    </w:p>
    <w:tbl>
      <w:tblPr>
        <w:tblStyle w:val="4"/>
        <w:tblW w:w="105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7371"/>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rPr>
                <w:b/>
              </w:rPr>
            </w:pPr>
          </w:p>
          <w:p>
            <w:pPr>
              <w:pStyle w:val="20"/>
              <w:contextualSpacing/>
              <w:jc w:val="center"/>
              <w:rPr>
                <w:b/>
              </w:rPr>
            </w:pPr>
          </w:p>
          <w:p>
            <w:pPr>
              <w:pStyle w:val="20"/>
              <w:contextualSpacing/>
              <w:jc w:val="center"/>
              <w:rPr>
                <w:b/>
              </w:rPr>
            </w:pPr>
            <w:r>
              <w:rPr>
                <w:b/>
              </w:rPr>
              <w:t>№ п/п</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jc w:val="center"/>
              <w:rPr>
                <w:b/>
              </w:rPr>
            </w:pPr>
            <w:r>
              <w:rPr>
                <w:b/>
              </w:rPr>
              <w:t>Показатели</w:t>
            </w:r>
          </w:p>
        </w:tc>
        <w:tc>
          <w:tcPr>
            <w:tcW w:w="1134" w:type="dxa"/>
            <w:tcBorders>
              <w:top w:val="single" w:color="auto" w:sz="4" w:space="0"/>
              <w:left w:val="single" w:color="auto" w:sz="4" w:space="0"/>
              <w:bottom w:val="single" w:color="auto" w:sz="4" w:space="0"/>
            </w:tcBorders>
          </w:tcPr>
          <w:p>
            <w:pPr>
              <w:pStyle w:val="20"/>
              <w:contextualSpacing/>
              <w:jc w:val="center"/>
              <w:rPr>
                <w:b/>
              </w:rPr>
            </w:pPr>
            <w:r>
              <w:rPr>
                <w:b/>
              </w:rPr>
              <w:t>Единица измерения</w:t>
            </w:r>
          </w:p>
        </w:tc>
        <w:tc>
          <w:tcPr>
            <w:tcW w:w="1134" w:type="dxa"/>
            <w:tcBorders>
              <w:top w:val="single" w:color="auto" w:sz="4" w:space="0"/>
              <w:left w:val="single" w:color="auto" w:sz="4" w:space="0"/>
              <w:bottom w:val="single" w:color="auto" w:sz="4" w:space="0"/>
            </w:tcBorders>
          </w:tcPr>
          <w:p>
            <w:pPr>
              <w:pStyle w:val="20"/>
              <w:contextualSpacing/>
              <w:jc w:val="center"/>
              <w:rPr>
                <w:b/>
              </w:rPr>
            </w:pPr>
            <w:r>
              <w:rPr>
                <w:b/>
              </w:rPr>
              <w:t>Количество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59" w:type="dxa"/>
            <w:tcBorders>
              <w:top w:val="single" w:color="auto" w:sz="4" w:space="0"/>
              <w:bottom w:val="single" w:color="auto" w:sz="4" w:space="0"/>
              <w:right w:val="single" w:color="auto" w:sz="4" w:space="0"/>
            </w:tcBorders>
          </w:tcPr>
          <w:p>
            <w:pPr>
              <w:pStyle w:val="20"/>
              <w:contextualSpacing/>
              <w:jc w:val="center"/>
              <w:rPr>
                <w:b/>
              </w:rPr>
            </w:pPr>
            <w:r>
              <w:rPr>
                <w:b/>
              </w:rPr>
              <w:t>1.</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rPr>
                <w:b/>
              </w:rPr>
            </w:pPr>
            <w:r>
              <w:rPr>
                <w:b/>
              </w:rPr>
              <w:t>Образовательная деятельность</w:t>
            </w:r>
          </w:p>
        </w:tc>
        <w:tc>
          <w:tcPr>
            <w:tcW w:w="1134" w:type="dxa"/>
            <w:tcBorders>
              <w:top w:val="single" w:color="auto" w:sz="4" w:space="0"/>
              <w:left w:val="single" w:color="auto" w:sz="4" w:space="0"/>
              <w:bottom w:val="single" w:color="auto" w:sz="4" w:space="0"/>
            </w:tcBorders>
          </w:tcPr>
          <w:p>
            <w:pPr>
              <w:pStyle w:val="20"/>
              <w:contextualSpacing/>
              <w:jc w:val="center"/>
            </w:pPr>
          </w:p>
        </w:tc>
        <w:tc>
          <w:tcPr>
            <w:tcW w:w="1134" w:type="dxa"/>
            <w:tcBorders>
              <w:top w:val="single" w:color="auto" w:sz="4" w:space="0"/>
              <w:left w:val="single" w:color="auto" w:sz="4" w:space="0"/>
              <w:bottom w:val="single" w:color="auto" w:sz="4" w:space="0"/>
            </w:tcBorders>
          </w:tcPr>
          <w:p>
            <w:pPr>
              <w:pStyle w:val="20"/>
              <w:contextualSpacing/>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1.1</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Общая численность воспитанников, осваивающих образовательную программу дошкольного образования, в том числе:</w:t>
            </w:r>
          </w:p>
        </w:tc>
        <w:tc>
          <w:tcPr>
            <w:tcW w:w="1134" w:type="dxa"/>
            <w:tcBorders>
              <w:top w:val="single" w:color="auto" w:sz="4" w:space="0"/>
              <w:left w:val="single" w:color="auto" w:sz="4" w:space="0"/>
              <w:bottom w:val="single" w:color="auto" w:sz="4" w:space="0"/>
            </w:tcBorders>
          </w:tcPr>
          <w:p>
            <w:pPr>
              <w:pStyle w:val="20"/>
              <w:contextualSpacing/>
              <w:jc w:val="center"/>
            </w:pPr>
            <w:r>
              <w:t>человек</w:t>
            </w:r>
          </w:p>
        </w:tc>
        <w:tc>
          <w:tcPr>
            <w:tcW w:w="1134" w:type="dxa"/>
            <w:tcBorders>
              <w:top w:val="single" w:color="auto" w:sz="4" w:space="0"/>
              <w:left w:val="single" w:color="auto" w:sz="4" w:space="0"/>
              <w:bottom w:val="single" w:color="auto" w:sz="4" w:space="0"/>
            </w:tcBorders>
          </w:tcPr>
          <w:p>
            <w:pPr>
              <w:pStyle w:val="20"/>
              <w:contextualSpacing/>
              <w:jc w:val="center"/>
            </w:pPr>
            <w:r>
              <w:t>209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1.1.1</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В режиме полного дня (12 часов)</w:t>
            </w:r>
          </w:p>
        </w:tc>
        <w:tc>
          <w:tcPr>
            <w:tcW w:w="1134" w:type="dxa"/>
            <w:tcBorders>
              <w:top w:val="single" w:color="auto" w:sz="4" w:space="0"/>
              <w:left w:val="single" w:color="auto" w:sz="4" w:space="0"/>
              <w:bottom w:val="single" w:color="auto" w:sz="4" w:space="0"/>
            </w:tcBorders>
          </w:tcPr>
          <w:p>
            <w:pPr>
              <w:pStyle w:val="20"/>
              <w:contextualSpacing/>
              <w:jc w:val="center"/>
            </w:pPr>
            <w:r>
              <w:t>человек</w:t>
            </w:r>
          </w:p>
        </w:tc>
        <w:tc>
          <w:tcPr>
            <w:tcW w:w="1134" w:type="dxa"/>
            <w:tcBorders>
              <w:top w:val="single" w:color="auto" w:sz="4" w:space="0"/>
              <w:left w:val="single" w:color="auto" w:sz="4" w:space="0"/>
              <w:bottom w:val="single" w:color="auto" w:sz="4" w:space="0"/>
            </w:tcBorders>
          </w:tcPr>
          <w:p>
            <w:pPr>
              <w:pStyle w:val="20"/>
              <w:contextualSpacing/>
              <w:jc w:val="center"/>
            </w:pPr>
            <w:r>
              <w:t>185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1.1.2</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В режиме кратковременного пребывания (3-5 часов)</w:t>
            </w:r>
          </w:p>
        </w:tc>
        <w:tc>
          <w:tcPr>
            <w:tcW w:w="1134" w:type="dxa"/>
            <w:tcBorders>
              <w:top w:val="single" w:color="auto" w:sz="4" w:space="0"/>
              <w:left w:val="single" w:color="auto" w:sz="4" w:space="0"/>
              <w:bottom w:val="single" w:color="auto" w:sz="4" w:space="0"/>
            </w:tcBorders>
          </w:tcPr>
          <w:p>
            <w:pPr>
              <w:pStyle w:val="20"/>
              <w:contextualSpacing/>
              <w:jc w:val="center"/>
            </w:pPr>
            <w:r>
              <w:t>человек</w:t>
            </w:r>
          </w:p>
        </w:tc>
        <w:tc>
          <w:tcPr>
            <w:tcW w:w="1134" w:type="dxa"/>
            <w:tcBorders>
              <w:top w:val="single" w:color="auto" w:sz="4" w:space="0"/>
              <w:left w:val="single" w:color="auto" w:sz="4" w:space="0"/>
              <w:bottom w:val="single" w:color="auto" w:sz="4" w:space="0"/>
            </w:tcBorders>
          </w:tcPr>
          <w:p>
            <w:pPr>
              <w:pStyle w:val="20"/>
              <w:contextualSpacing/>
              <w:jc w:val="center"/>
              <w:rPr>
                <w:lang w:val="en-US"/>
              </w:rPr>
            </w:pPr>
            <w:r>
              <w:rPr>
                <w:lang w:val="en-US"/>
              </w:rPr>
              <w:t>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1.1.3</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В семейной дошкольной группе</w:t>
            </w:r>
          </w:p>
        </w:tc>
        <w:tc>
          <w:tcPr>
            <w:tcW w:w="1134" w:type="dxa"/>
            <w:tcBorders>
              <w:top w:val="single" w:color="auto" w:sz="4" w:space="0"/>
              <w:left w:val="single" w:color="auto" w:sz="4" w:space="0"/>
              <w:bottom w:val="single" w:color="auto" w:sz="4" w:space="0"/>
            </w:tcBorders>
          </w:tcPr>
          <w:p>
            <w:pPr>
              <w:pStyle w:val="20"/>
              <w:contextualSpacing/>
              <w:jc w:val="center"/>
            </w:pPr>
            <w:r>
              <w:t>человек</w:t>
            </w:r>
          </w:p>
        </w:tc>
        <w:tc>
          <w:tcPr>
            <w:tcW w:w="1134" w:type="dxa"/>
            <w:tcBorders>
              <w:top w:val="single" w:color="auto" w:sz="4" w:space="0"/>
              <w:left w:val="single" w:color="auto" w:sz="4" w:space="0"/>
              <w:bottom w:val="single" w:color="auto" w:sz="4" w:space="0"/>
            </w:tcBorders>
          </w:tcPr>
          <w:p>
            <w:pPr>
              <w:pStyle w:val="20"/>
              <w:contextualSpacing/>
              <w:jc w:val="center"/>
            </w:pPr>
            <w: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1.1.4</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В форме семейного образования с психолого-педагогическим сопровождением на базе дошкольной образовательной организации</w:t>
            </w:r>
          </w:p>
        </w:tc>
        <w:tc>
          <w:tcPr>
            <w:tcW w:w="1134" w:type="dxa"/>
            <w:tcBorders>
              <w:top w:val="single" w:color="auto" w:sz="4" w:space="0"/>
              <w:left w:val="single" w:color="auto" w:sz="4" w:space="0"/>
              <w:bottom w:val="single" w:color="auto" w:sz="4" w:space="0"/>
            </w:tcBorders>
          </w:tcPr>
          <w:p>
            <w:pPr>
              <w:pStyle w:val="20"/>
              <w:contextualSpacing/>
              <w:jc w:val="center"/>
            </w:pPr>
            <w:r>
              <w:t>человек</w:t>
            </w:r>
          </w:p>
        </w:tc>
        <w:tc>
          <w:tcPr>
            <w:tcW w:w="1134" w:type="dxa"/>
            <w:tcBorders>
              <w:top w:val="single" w:color="auto" w:sz="4" w:space="0"/>
              <w:left w:val="single" w:color="auto" w:sz="4" w:space="0"/>
              <w:bottom w:val="single" w:color="auto" w:sz="4" w:space="0"/>
            </w:tcBorders>
          </w:tcPr>
          <w:p>
            <w:pPr>
              <w:pStyle w:val="20"/>
              <w:contextualSpacing/>
              <w:jc w:val="center"/>
            </w:pPr>
            <w: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1.2</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Общая численность воспитанников в возрасте до 3 лет</w:t>
            </w:r>
          </w:p>
        </w:tc>
        <w:tc>
          <w:tcPr>
            <w:tcW w:w="1134" w:type="dxa"/>
            <w:tcBorders>
              <w:top w:val="single" w:color="auto" w:sz="4" w:space="0"/>
              <w:left w:val="single" w:color="auto" w:sz="4" w:space="0"/>
              <w:bottom w:val="single" w:color="auto" w:sz="4" w:space="0"/>
            </w:tcBorders>
          </w:tcPr>
          <w:p>
            <w:pPr>
              <w:pStyle w:val="20"/>
              <w:contextualSpacing/>
              <w:jc w:val="center"/>
            </w:pPr>
            <w:r>
              <w:t>человек</w:t>
            </w:r>
          </w:p>
        </w:tc>
        <w:tc>
          <w:tcPr>
            <w:tcW w:w="1134" w:type="dxa"/>
            <w:tcBorders>
              <w:top w:val="single" w:color="auto" w:sz="4" w:space="0"/>
              <w:left w:val="single" w:color="auto" w:sz="4" w:space="0"/>
              <w:bottom w:val="single" w:color="auto" w:sz="4" w:space="0"/>
            </w:tcBorders>
          </w:tcPr>
          <w:p>
            <w:pPr>
              <w:pStyle w:val="20"/>
              <w:contextualSpacing/>
              <w:jc w:val="center"/>
            </w:pPr>
            <w:r>
              <w:t>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1.3</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Общая численность воспитанников в возрасте от 3 до 8 лет</w:t>
            </w:r>
          </w:p>
        </w:tc>
        <w:tc>
          <w:tcPr>
            <w:tcW w:w="1134" w:type="dxa"/>
            <w:tcBorders>
              <w:top w:val="single" w:color="auto" w:sz="4" w:space="0"/>
              <w:left w:val="single" w:color="auto" w:sz="4" w:space="0"/>
              <w:bottom w:val="single" w:color="auto" w:sz="4" w:space="0"/>
            </w:tcBorders>
          </w:tcPr>
          <w:p>
            <w:pPr>
              <w:pStyle w:val="20"/>
              <w:contextualSpacing/>
            </w:pPr>
            <w:r>
              <w:t>человек</w:t>
            </w:r>
          </w:p>
        </w:tc>
        <w:tc>
          <w:tcPr>
            <w:tcW w:w="1134" w:type="dxa"/>
            <w:tcBorders>
              <w:top w:val="single" w:color="auto" w:sz="4" w:space="0"/>
              <w:left w:val="single" w:color="auto" w:sz="4" w:space="0"/>
              <w:bottom w:val="single" w:color="auto" w:sz="4" w:space="0"/>
            </w:tcBorders>
          </w:tcPr>
          <w:p>
            <w:pPr>
              <w:pStyle w:val="20"/>
              <w:contextualSpacing/>
              <w:jc w:val="center"/>
            </w:pPr>
            <w:r>
              <w:t>185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1.4</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Численность/удельный вес численности воспитанников в общей численности воспитанников, получающих услуги присмотра и ухода:</w:t>
            </w:r>
          </w:p>
        </w:tc>
        <w:tc>
          <w:tcPr>
            <w:tcW w:w="1134" w:type="dxa"/>
            <w:tcBorders>
              <w:top w:val="single" w:color="auto" w:sz="4" w:space="0"/>
              <w:left w:val="single" w:color="auto" w:sz="4" w:space="0"/>
              <w:bottom w:val="single" w:color="auto" w:sz="4" w:space="0"/>
            </w:tcBorders>
          </w:tcPr>
          <w:p>
            <w:pPr>
              <w:pStyle w:val="20"/>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contextualSpacing/>
              <w:jc w:val="center"/>
            </w:pPr>
            <w:r>
              <w:t>185/100%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1.4.1</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В режиме полного дня  (8-12 часов)</w:t>
            </w:r>
          </w:p>
        </w:tc>
        <w:tc>
          <w:tcPr>
            <w:tcW w:w="1134" w:type="dxa"/>
            <w:tcBorders>
              <w:top w:val="single" w:color="auto" w:sz="4" w:space="0"/>
              <w:left w:val="single" w:color="auto" w:sz="4" w:space="0"/>
              <w:bottom w:val="single" w:color="auto" w:sz="4" w:space="0"/>
            </w:tcBorders>
          </w:tcPr>
          <w:p>
            <w:pPr>
              <w:pStyle w:val="20"/>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contextualSpacing/>
              <w:jc w:val="center"/>
            </w:pPr>
            <w:r>
              <w:t>185/100%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1.4.2</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В режиме продленного дня (12-14 часов)</w:t>
            </w:r>
          </w:p>
        </w:tc>
        <w:tc>
          <w:tcPr>
            <w:tcW w:w="1134" w:type="dxa"/>
            <w:tcBorders>
              <w:top w:val="single" w:color="auto" w:sz="4" w:space="0"/>
              <w:left w:val="single" w:color="auto" w:sz="4" w:space="0"/>
              <w:bottom w:val="single" w:color="auto" w:sz="4" w:space="0"/>
            </w:tcBorders>
          </w:tcPr>
          <w:p>
            <w:pPr>
              <w:pStyle w:val="20"/>
              <w:contextualSpacing/>
              <w:jc w:val="center"/>
            </w:pPr>
            <w:r>
              <w:t xml:space="preserve">человек\процент </w:t>
            </w:r>
          </w:p>
        </w:tc>
        <w:tc>
          <w:tcPr>
            <w:tcW w:w="1134" w:type="dxa"/>
            <w:tcBorders>
              <w:top w:val="single" w:color="auto" w:sz="4" w:space="0"/>
              <w:left w:val="single" w:color="auto" w:sz="4" w:space="0"/>
              <w:bottom w:val="single" w:color="auto" w:sz="4" w:space="0"/>
            </w:tcBorders>
          </w:tcPr>
          <w:p>
            <w:pPr>
              <w:pStyle w:val="20"/>
              <w:contextualSpacing/>
              <w:jc w:val="center"/>
            </w:pPr>
            <w: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1.4.3</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В режиме круглосуточного пребывания</w:t>
            </w:r>
          </w:p>
        </w:tc>
        <w:tc>
          <w:tcPr>
            <w:tcW w:w="1134" w:type="dxa"/>
            <w:tcBorders>
              <w:top w:val="single" w:color="auto" w:sz="4" w:space="0"/>
              <w:left w:val="single" w:color="auto" w:sz="4" w:space="0"/>
              <w:bottom w:val="single" w:color="auto" w:sz="4" w:space="0"/>
            </w:tcBorders>
          </w:tcPr>
          <w:p>
            <w:pPr>
              <w:pStyle w:val="20"/>
              <w:contextualSpacing/>
              <w:jc w:val="center"/>
            </w:pPr>
            <w:r>
              <w:t xml:space="preserve">человек\процент </w:t>
            </w:r>
          </w:p>
        </w:tc>
        <w:tc>
          <w:tcPr>
            <w:tcW w:w="1134" w:type="dxa"/>
            <w:tcBorders>
              <w:top w:val="single" w:color="auto" w:sz="4" w:space="0"/>
              <w:left w:val="single" w:color="auto" w:sz="4" w:space="0"/>
              <w:bottom w:val="single" w:color="auto" w:sz="4" w:space="0"/>
            </w:tcBorders>
          </w:tcPr>
          <w:p>
            <w:pPr>
              <w:pStyle w:val="20"/>
              <w:contextualSpacing/>
              <w:jc w:val="center"/>
            </w:pPr>
            <w: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1.5</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134" w:type="dxa"/>
            <w:tcBorders>
              <w:top w:val="single" w:color="auto" w:sz="4" w:space="0"/>
              <w:left w:val="single" w:color="auto" w:sz="4" w:space="0"/>
              <w:bottom w:val="single" w:color="auto" w:sz="4" w:space="0"/>
            </w:tcBorders>
          </w:tcPr>
          <w:p>
            <w:pPr>
              <w:pStyle w:val="20"/>
              <w:contextualSpacing/>
              <w:jc w:val="center"/>
            </w:pPr>
            <w:r>
              <w:t xml:space="preserve">человек\процент </w:t>
            </w:r>
          </w:p>
        </w:tc>
        <w:tc>
          <w:tcPr>
            <w:tcW w:w="1134" w:type="dxa"/>
            <w:tcBorders>
              <w:top w:val="single" w:color="auto" w:sz="4" w:space="0"/>
              <w:left w:val="single" w:color="auto" w:sz="4" w:space="0"/>
              <w:bottom w:val="single" w:color="auto" w:sz="4" w:space="0"/>
            </w:tcBorders>
          </w:tcPr>
          <w:p>
            <w:pPr>
              <w:pStyle w:val="20"/>
              <w:contextualSpacing/>
              <w:jc w:val="center"/>
            </w:pPr>
            <w: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1.5.1</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По коррекции недостатков в физическом и (или) психическом развитии</w:t>
            </w:r>
          </w:p>
        </w:tc>
        <w:tc>
          <w:tcPr>
            <w:tcW w:w="1134" w:type="dxa"/>
            <w:tcBorders>
              <w:top w:val="single" w:color="auto" w:sz="4" w:space="0"/>
              <w:left w:val="single" w:color="auto" w:sz="4" w:space="0"/>
              <w:bottom w:val="single" w:color="auto" w:sz="4" w:space="0"/>
            </w:tcBorders>
          </w:tcPr>
          <w:p>
            <w:pPr>
              <w:pStyle w:val="20"/>
              <w:contextualSpacing/>
              <w:jc w:val="center"/>
            </w:pPr>
            <w:r>
              <w:t xml:space="preserve">человек\процент </w:t>
            </w:r>
          </w:p>
        </w:tc>
        <w:tc>
          <w:tcPr>
            <w:tcW w:w="1134" w:type="dxa"/>
            <w:tcBorders>
              <w:top w:val="single" w:color="auto" w:sz="4" w:space="0"/>
              <w:left w:val="single" w:color="auto" w:sz="4" w:space="0"/>
              <w:bottom w:val="single" w:color="auto" w:sz="4" w:space="0"/>
            </w:tcBorders>
          </w:tcPr>
          <w:p>
            <w:pPr>
              <w:pStyle w:val="20"/>
              <w:contextualSpacing/>
              <w:jc w:val="center"/>
            </w:pPr>
            <w: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1.5.2</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По освоению образовательной программы дошкольного образования</w:t>
            </w:r>
          </w:p>
        </w:tc>
        <w:tc>
          <w:tcPr>
            <w:tcW w:w="1134" w:type="dxa"/>
            <w:tcBorders>
              <w:top w:val="single" w:color="auto" w:sz="4" w:space="0"/>
              <w:left w:val="single" w:color="auto" w:sz="4" w:space="0"/>
              <w:bottom w:val="single" w:color="auto" w:sz="4" w:space="0"/>
            </w:tcBorders>
          </w:tcPr>
          <w:p>
            <w:pPr>
              <w:pStyle w:val="20"/>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contextualSpacing/>
              <w:jc w:val="center"/>
            </w:pPr>
            <w:r>
              <w:t>185/100%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1.5.3</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По присмотру и уходу</w:t>
            </w:r>
          </w:p>
        </w:tc>
        <w:tc>
          <w:tcPr>
            <w:tcW w:w="1134" w:type="dxa"/>
            <w:tcBorders>
              <w:top w:val="single" w:color="auto" w:sz="4" w:space="0"/>
              <w:left w:val="single" w:color="auto" w:sz="4" w:space="0"/>
              <w:bottom w:val="single" w:color="auto" w:sz="4" w:space="0"/>
            </w:tcBorders>
          </w:tcPr>
          <w:p>
            <w:pPr>
              <w:pStyle w:val="20"/>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contextualSpacing/>
              <w:jc w:val="center"/>
            </w:pPr>
            <w:r>
              <w:t>165/100%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1.6</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Средний показатель пропущенных дней при посещении дошкольной образовательной организации по болезни на одного воспитанника</w:t>
            </w:r>
          </w:p>
        </w:tc>
        <w:tc>
          <w:tcPr>
            <w:tcW w:w="1134" w:type="dxa"/>
            <w:tcBorders>
              <w:top w:val="single" w:color="auto" w:sz="4" w:space="0"/>
              <w:left w:val="single" w:color="auto" w:sz="4" w:space="0"/>
              <w:bottom w:val="single" w:color="auto" w:sz="4" w:space="0"/>
            </w:tcBorders>
          </w:tcPr>
          <w:p>
            <w:pPr>
              <w:pStyle w:val="20"/>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contextualSpacing/>
              <w:jc w:val="center"/>
            </w:pPr>
            <w:r>
              <w:t>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1.7</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Общая численность педагогических работников, в том числе:</w:t>
            </w:r>
          </w:p>
        </w:tc>
        <w:tc>
          <w:tcPr>
            <w:tcW w:w="1134" w:type="dxa"/>
            <w:tcBorders>
              <w:top w:val="single" w:color="auto" w:sz="4" w:space="0"/>
              <w:left w:val="single" w:color="auto" w:sz="4" w:space="0"/>
              <w:bottom w:val="single" w:color="auto" w:sz="4" w:space="0"/>
            </w:tcBorders>
          </w:tcPr>
          <w:p>
            <w:pPr>
              <w:pStyle w:val="20"/>
              <w:contextualSpacing/>
              <w:jc w:val="center"/>
            </w:pPr>
            <w:r>
              <w:t>человек</w:t>
            </w:r>
          </w:p>
        </w:tc>
        <w:tc>
          <w:tcPr>
            <w:tcW w:w="1134" w:type="dxa"/>
            <w:tcBorders>
              <w:top w:val="single" w:color="auto" w:sz="4" w:space="0"/>
              <w:left w:val="single" w:color="auto" w:sz="4" w:space="0"/>
              <w:bottom w:val="single" w:color="auto" w:sz="4" w:space="0"/>
            </w:tcBorders>
          </w:tcPr>
          <w:p>
            <w:pPr>
              <w:pStyle w:val="20"/>
              <w:contextualSpacing/>
              <w:jc w:val="center"/>
            </w:pPr>
            <w: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1.7.1</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Численность/удельный вес численности педагогических работников, имеющих высшее образование</w:t>
            </w:r>
          </w:p>
        </w:tc>
        <w:tc>
          <w:tcPr>
            <w:tcW w:w="1134" w:type="dxa"/>
            <w:tcBorders>
              <w:top w:val="single" w:color="auto" w:sz="4" w:space="0"/>
              <w:left w:val="single" w:color="auto" w:sz="4" w:space="0"/>
              <w:bottom w:val="single" w:color="auto" w:sz="4" w:space="0"/>
            </w:tcBorders>
          </w:tcPr>
          <w:p>
            <w:pPr>
              <w:pStyle w:val="20"/>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contextualSpacing/>
              <w:jc w:val="center"/>
            </w:pPr>
            <w:r>
              <w:t>2/20%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1.7.2</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Численность/удельный вес численности педагогических работников, имеющих высшее образование педагогической направленности (профиля)</w:t>
            </w:r>
          </w:p>
        </w:tc>
        <w:tc>
          <w:tcPr>
            <w:tcW w:w="1134" w:type="dxa"/>
            <w:tcBorders>
              <w:top w:val="single" w:color="auto" w:sz="4" w:space="0"/>
              <w:left w:val="single" w:color="auto" w:sz="4" w:space="0"/>
              <w:bottom w:val="single" w:color="auto" w:sz="4" w:space="0"/>
            </w:tcBorders>
          </w:tcPr>
          <w:p>
            <w:pPr>
              <w:pStyle w:val="20"/>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contextualSpacing/>
              <w:jc w:val="center"/>
            </w:pPr>
            <w:r>
              <w:t>6/60%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1.7.3</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Численность/удельный вес численности педагогических работников, имеющих среднее профессиональное образование</w:t>
            </w:r>
          </w:p>
        </w:tc>
        <w:tc>
          <w:tcPr>
            <w:tcW w:w="1134" w:type="dxa"/>
            <w:tcBorders>
              <w:top w:val="single" w:color="auto" w:sz="4" w:space="0"/>
              <w:left w:val="single" w:color="auto" w:sz="4" w:space="0"/>
              <w:bottom w:val="single" w:color="auto" w:sz="4" w:space="0"/>
            </w:tcBorders>
          </w:tcPr>
          <w:p>
            <w:pPr>
              <w:pStyle w:val="20"/>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contextualSpacing/>
              <w:jc w:val="center"/>
            </w:pPr>
            <w:r>
              <w:t>2/20%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contextualSpacing/>
              <w:jc w:val="center"/>
            </w:pPr>
            <w:r>
              <w:t>1.7.4</w:t>
            </w:r>
          </w:p>
        </w:tc>
        <w:tc>
          <w:tcPr>
            <w:tcW w:w="7371" w:type="dxa"/>
            <w:tcBorders>
              <w:top w:val="single" w:color="auto" w:sz="4" w:space="0"/>
              <w:left w:val="single" w:color="auto" w:sz="4" w:space="0"/>
              <w:bottom w:val="single" w:color="auto" w:sz="4" w:space="0"/>
              <w:right w:val="single" w:color="auto" w:sz="4" w:space="0"/>
            </w:tcBorders>
          </w:tcPr>
          <w:p>
            <w:pPr>
              <w:pStyle w:val="20"/>
              <w:contextualSpacing/>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134" w:type="dxa"/>
            <w:tcBorders>
              <w:top w:val="single" w:color="auto" w:sz="4" w:space="0"/>
              <w:left w:val="single" w:color="auto" w:sz="4" w:space="0"/>
              <w:bottom w:val="single" w:color="auto" w:sz="4" w:space="0"/>
            </w:tcBorders>
          </w:tcPr>
          <w:p>
            <w:pPr>
              <w:pStyle w:val="20"/>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contextualSpacing/>
              <w:jc w:val="center"/>
            </w:pPr>
            <w:r>
              <w:t>2/20%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1.8</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10/83%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1.8.1</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Высшая</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1.8.2</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Первая</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10/83%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1.9</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1.9.1</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До 5 лет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3/25%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1.9.2</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Свыше 30 лет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1.10</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1.11</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rPr>
                <w:color w:val="FF0000"/>
              </w:rPr>
            </w:pPr>
            <w:r>
              <w:t>человек\процент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1.12</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rPr>
                <w:color w:val="FF0000"/>
              </w:rPr>
            </w:pPr>
            <w:r>
              <w:t>человек\процент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10/100 %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1.13</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5/ 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1.14</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Соотношение “педагогический работник/воспитанник” в дошкольной образовательной организации</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человек\процент</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1.15</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Наличие в образовательной организации следующих педагогических работников:</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1.15.1</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Музыкального руководителя</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Да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1.15.2</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Инструктора по физической культуре</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1.15.3</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Учителя-логопеда</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1.15.4</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Логопеда</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1.15.5</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Учителя - дефектолога</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1.15.6</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Педагога-психолога</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человек</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да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2.</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Инфраструктура</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2.1</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Общая площадь помещений, в которых осуществляется образовательная деятельность, в расчете на одного воспитанника</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кв.м.</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2.2</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Площадь помещений для организации дополнительных видов деятельности воспитанников</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2.3</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Наличие физкультурного зала</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Да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2.4</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Наличие музыкального зала</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r>
              <w:t>Да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bottom w:val="single" w:color="auto" w:sz="4" w:space="0"/>
              <w:right w:val="single" w:color="auto" w:sz="4" w:space="0"/>
            </w:tcBorders>
          </w:tcPr>
          <w:p>
            <w:pPr>
              <w:pStyle w:val="20"/>
              <w:shd w:val="clear" w:color="auto" w:fill="FFFFFF" w:themeFill="background1"/>
              <w:contextualSpacing/>
              <w:jc w:val="center"/>
            </w:pPr>
            <w:r>
              <w:t>2.5</w:t>
            </w:r>
          </w:p>
        </w:tc>
        <w:tc>
          <w:tcPr>
            <w:tcW w:w="7371" w:type="dxa"/>
            <w:tcBorders>
              <w:top w:val="single" w:color="auto" w:sz="4" w:space="0"/>
              <w:left w:val="single" w:color="auto" w:sz="4" w:space="0"/>
              <w:bottom w:val="single" w:color="auto" w:sz="4" w:space="0"/>
              <w:right w:val="single" w:color="auto" w:sz="4" w:space="0"/>
            </w:tcBorders>
          </w:tcPr>
          <w:p>
            <w:pPr>
              <w:pStyle w:val="20"/>
              <w:shd w:val="clear" w:color="auto" w:fill="FFFFFF" w:themeFill="background1"/>
              <w:contextualSpacing/>
            </w:pPr>
            <w:r>
              <w:t>Наличие прогулочных площадок, обеспечивающих физическую активность и разнообразную игровую деятельность воспитанников на прогулке</w:t>
            </w:r>
          </w:p>
        </w:tc>
        <w:tc>
          <w:tcPr>
            <w:tcW w:w="1134" w:type="dxa"/>
            <w:tcBorders>
              <w:top w:val="single" w:color="auto" w:sz="4" w:space="0"/>
              <w:left w:val="single" w:color="auto" w:sz="4" w:space="0"/>
              <w:bottom w:val="single" w:color="auto" w:sz="4" w:space="0"/>
            </w:tcBorders>
          </w:tcPr>
          <w:p>
            <w:pPr>
              <w:pStyle w:val="20"/>
              <w:shd w:val="clear" w:color="auto" w:fill="FFFFFF" w:themeFill="background1"/>
              <w:contextualSpacing/>
              <w:jc w:val="center"/>
            </w:pPr>
          </w:p>
        </w:tc>
        <w:tc>
          <w:tcPr>
            <w:tcW w:w="1134" w:type="dxa"/>
            <w:tcBorders>
              <w:top w:val="single" w:color="auto" w:sz="4" w:space="0"/>
              <w:left w:val="single" w:color="auto" w:sz="4" w:space="0"/>
              <w:bottom w:val="single" w:color="auto" w:sz="4" w:space="0"/>
            </w:tcBorders>
            <w:shd w:val="clear" w:color="auto" w:fill="FFFFFF" w:themeFill="background1"/>
          </w:tcPr>
          <w:p>
            <w:pPr>
              <w:pStyle w:val="20"/>
              <w:shd w:val="clear" w:color="auto" w:fill="FFFFFF" w:themeFill="background1"/>
              <w:contextualSpacing/>
              <w:jc w:val="center"/>
            </w:pPr>
            <w:r>
              <w:t>Да</w:t>
            </w:r>
          </w:p>
        </w:tc>
      </w:tr>
    </w:tbl>
    <w:p>
      <w:pPr>
        <w:shd w:val="clear" w:color="auto" w:fill="FFFFFF" w:themeFill="background1"/>
        <w:tabs>
          <w:tab w:val="left" w:pos="5430"/>
        </w:tabs>
        <w:spacing w:after="0" w:line="240" w:lineRule="auto"/>
        <w:ind w:firstLine="567"/>
        <w:jc w:val="both"/>
        <w:rPr>
          <w:rFonts w:ascii="Times New Roman" w:hAnsi="Times New Roman" w:cs="Times New Roman"/>
          <w:sz w:val="28"/>
          <w:szCs w:val="28"/>
        </w:rPr>
      </w:pPr>
    </w:p>
    <w:p>
      <w:pPr>
        <w:tabs>
          <w:tab w:val="left" w:pos="543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анализа показателей деятельности муниципального бюджетного дошкольного образовательного учреждения   МБДОУ Д/с «Солнышко» с. Южный Урал за 2022 год в сравнении с показателями 2022 года можно сделать следующие выводы:</w:t>
      </w:r>
    </w:p>
    <w:p>
      <w:pPr>
        <w:pStyle w:val="15"/>
        <w:numPr>
          <w:ilvl w:val="0"/>
          <w:numId w:val="13"/>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Образовательную программу дошкольного образования МБДОУ Д/с </w:t>
      </w:r>
    </w:p>
    <w:p>
      <w:pPr>
        <w:pStyle w:val="15"/>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«Солнышко» с. Южный Урал осваивали 209 воспитанников в возрасте от 3 до 7 лет. </w:t>
      </w:r>
    </w:p>
    <w:p>
      <w:pPr>
        <w:pStyle w:val="15"/>
        <w:numPr>
          <w:ilvl w:val="0"/>
          <w:numId w:val="13"/>
        </w:numPr>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Дошкольное учреждение функционирует в режиме полного дня (12- часового пребывания), 185 воспитанников посещали ДОУ в режиме полного дня (100%).</w:t>
      </w:r>
    </w:p>
    <w:p>
      <w:pPr>
        <w:pStyle w:val="15"/>
        <w:numPr>
          <w:ilvl w:val="0"/>
          <w:numId w:val="13"/>
        </w:numPr>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Численность воспитанников с ограниченными возможностями здоровья воспитанников, получающих образовательные услуги-нет.</w:t>
      </w:r>
    </w:p>
    <w:p>
      <w:pPr>
        <w:pStyle w:val="15"/>
        <w:numPr>
          <w:ilvl w:val="0"/>
          <w:numId w:val="13"/>
        </w:numPr>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Средний показатель пропущенных дней при посещении образовательной организации по болезни увеличился. Снижение заболеваемости обусловлено вводом и реализацией системы оздоровления детей, включающей витаминотерапию, оздоровительных процедур. </w:t>
      </w:r>
    </w:p>
    <w:p>
      <w:pPr>
        <w:pStyle w:val="15"/>
        <w:numPr>
          <w:ilvl w:val="0"/>
          <w:numId w:val="13"/>
        </w:numPr>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Штат педагогических работников укомплектован полностью- 12 человек. </w:t>
      </w:r>
    </w:p>
    <w:p>
      <w:pPr>
        <w:pStyle w:val="15"/>
        <w:numPr>
          <w:ilvl w:val="0"/>
          <w:numId w:val="13"/>
        </w:numPr>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Численность (педагогических работников, имеющих высшее педагогическое образование- 8 человек, численность педагогических работников, имеющих среднее профессиональное образование - 4 человек, численность педагогических работников.</w:t>
      </w:r>
    </w:p>
    <w:p>
      <w:pPr>
        <w:pStyle w:val="15"/>
        <w:numPr>
          <w:ilvl w:val="0"/>
          <w:numId w:val="13"/>
        </w:numPr>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Численность педагогических работников, имеющих 1 квалификационную категорию – 10 человек. </w:t>
      </w:r>
    </w:p>
    <w:p>
      <w:pPr>
        <w:pStyle w:val="15"/>
        <w:numPr>
          <w:ilvl w:val="0"/>
          <w:numId w:val="13"/>
        </w:numPr>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Педагогических работников, имеющих стаж работы свыше 10 лет- 6 человек, педагогических работников, в возрасте старше 30 лет-10 человек. </w:t>
      </w:r>
    </w:p>
    <w:p>
      <w:pPr>
        <w:pStyle w:val="15"/>
        <w:numPr>
          <w:ilvl w:val="0"/>
          <w:numId w:val="13"/>
        </w:numPr>
        <w:tabs>
          <w:tab w:val="left" w:pos="0"/>
        </w:tabs>
        <w:spacing w:after="0" w:line="240" w:lineRule="auto"/>
        <w:ind w:left="0" w:firstLine="567"/>
        <w:jc w:val="both"/>
        <w:rPr>
          <w:rFonts w:ascii="Times New Roman" w:hAnsi="Times New Roman" w:cs="Times New Roman"/>
          <w:sz w:val="28"/>
          <w:szCs w:val="28"/>
        </w:rPr>
      </w:pPr>
    </w:p>
    <w:p>
      <w:pPr>
        <w:pStyle w:val="15"/>
        <w:numPr>
          <w:ilvl w:val="0"/>
          <w:numId w:val="0"/>
        </w:numPr>
        <w:tabs>
          <w:tab w:val="left" w:pos="0"/>
        </w:tabs>
        <w:spacing w:after="0" w:line="240" w:lineRule="auto"/>
        <w:ind w:left="567" w:leftChars="0"/>
        <w:jc w:val="both"/>
        <w:rPr>
          <w:rFonts w:ascii="Times New Roman" w:hAnsi="Times New Roman" w:cs="Times New Roman"/>
          <w:sz w:val="28"/>
          <w:szCs w:val="28"/>
        </w:rPr>
      </w:pPr>
      <w:bookmarkStart w:id="1" w:name="_GoBack"/>
      <w:r>
        <w:rPr>
          <w:rFonts w:hint="default" w:ascii="Times New Roman" w:hAnsi="Times New Roman" w:cs="Times New Roman"/>
          <w:sz w:val="28"/>
          <w:szCs w:val="28"/>
          <w:lang w:val="ru-RU"/>
        </w:rPr>
        <w:drawing>
          <wp:inline distT="0" distB="0" distL="114300" distR="114300">
            <wp:extent cx="6295390" cy="8658860"/>
            <wp:effectExtent l="0" t="0" r="13970" b="12700"/>
            <wp:docPr id="2" name="Изображение 2"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002"/>
                    <pic:cNvPicPr>
                      <a:picLocks noChangeAspect="1"/>
                    </pic:cNvPicPr>
                  </pic:nvPicPr>
                  <pic:blipFill>
                    <a:blip r:embed="rId8"/>
                    <a:stretch>
                      <a:fillRect/>
                    </a:stretch>
                  </pic:blipFill>
                  <pic:spPr>
                    <a:xfrm>
                      <a:off x="0" y="0"/>
                      <a:ext cx="6295390" cy="8658860"/>
                    </a:xfrm>
                    <a:prstGeom prst="rect">
                      <a:avLst/>
                    </a:prstGeom>
                  </pic:spPr>
                </pic:pic>
              </a:graphicData>
            </a:graphic>
          </wp:inline>
        </w:drawing>
      </w:r>
      <w:bookmarkEnd w:id="1"/>
    </w:p>
    <w:p>
      <w:pPr>
        <w:pStyle w:val="15"/>
        <w:numPr>
          <w:ilvl w:val="0"/>
          <w:numId w:val="0"/>
        </w:numPr>
        <w:tabs>
          <w:tab w:val="left" w:pos="0"/>
        </w:tabs>
        <w:spacing w:after="0" w:line="240" w:lineRule="auto"/>
        <w:jc w:val="both"/>
        <w:rPr>
          <w:rFonts w:ascii="Times New Roman" w:hAnsi="Times New Roman" w:cs="Times New Roman"/>
          <w:sz w:val="28"/>
          <w:szCs w:val="28"/>
        </w:rPr>
      </w:pPr>
    </w:p>
    <w:p>
      <w:pPr>
        <w:pStyle w:val="15"/>
        <w:numPr>
          <w:ilvl w:val="0"/>
          <w:numId w:val="0"/>
        </w:numPr>
        <w:tabs>
          <w:tab w:val="left" w:pos="0"/>
        </w:tabs>
        <w:spacing w:after="0" w:line="240" w:lineRule="auto"/>
        <w:jc w:val="both"/>
        <w:rPr>
          <w:rFonts w:ascii="Times New Roman" w:hAnsi="Times New Roman" w:cs="Times New Roman"/>
          <w:sz w:val="28"/>
          <w:szCs w:val="28"/>
        </w:rPr>
      </w:pPr>
    </w:p>
    <w:p>
      <w:pPr>
        <w:pStyle w:val="15"/>
        <w:numPr>
          <w:ilvl w:val="0"/>
          <w:numId w:val="0"/>
        </w:numPr>
        <w:tabs>
          <w:tab w:val="left" w:pos="0"/>
        </w:tabs>
        <w:spacing w:after="0" w:line="240" w:lineRule="auto"/>
        <w:jc w:val="both"/>
        <w:rPr>
          <w:rFonts w:ascii="Times New Roman" w:hAnsi="Times New Roman" w:cs="Times New Roman"/>
          <w:sz w:val="28"/>
          <w:szCs w:val="28"/>
        </w:rPr>
      </w:pPr>
    </w:p>
    <w:p>
      <w:pPr>
        <w:pStyle w:val="15"/>
        <w:numPr>
          <w:ilvl w:val="0"/>
          <w:numId w:val="0"/>
        </w:numPr>
        <w:tabs>
          <w:tab w:val="left" w:pos="0"/>
        </w:tabs>
        <w:spacing w:after="0" w:line="240" w:lineRule="auto"/>
        <w:jc w:val="both"/>
        <w:rPr>
          <w:rFonts w:ascii="Times New Roman" w:hAnsi="Times New Roman" w:cs="Times New Roman"/>
          <w:sz w:val="28"/>
          <w:szCs w:val="28"/>
        </w:rPr>
      </w:pPr>
    </w:p>
    <w:p>
      <w:pPr>
        <w:pStyle w:val="15"/>
        <w:numPr>
          <w:ilvl w:val="0"/>
          <w:numId w:val="0"/>
        </w:numPr>
        <w:tabs>
          <w:tab w:val="left" w:pos="0"/>
        </w:tabs>
        <w:spacing w:after="0" w:line="240" w:lineRule="auto"/>
        <w:jc w:val="both"/>
        <w:rPr>
          <w:rFonts w:ascii="Times New Roman" w:hAnsi="Times New Roman" w:cs="Times New Roman"/>
          <w:sz w:val="28"/>
          <w:szCs w:val="28"/>
        </w:rPr>
      </w:pPr>
    </w:p>
    <w:p>
      <w:pPr>
        <w:pStyle w:val="15"/>
        <w:numPr>
          <w:ilvl w:val="0"/>
          <w:numId w:val="0"/>
        </w:numPr>
        <w:tabs>
          <w:tab w:val="left" w:pos="0"/>
        </w:tabs>
        <w:spacing w:after="0" w:line="240" w:lineRule="auto"/>
        <w:jc w:val="both"/>
        <w:rPr>
          <w:rFonts w:ascii="Times New Roman" w:hAnsi="Times New Roman" w:cs="Times New Roman"/>
          <w:sz w:val="28"/>
          <w:szCs w:val="28"/>
        </w:rPr>
      </w:pPr>
    </w:p>
    <w:p>
      <w:pPr>
        <w:pStyle w:val="15"/>
        <w:numPr>
          <w:ilvl w:val="0"/>
          <w:numId w:val="0"/>
        </w:numPr>
        <w:tabs>
          <w:tab w:val="left" w:pos="0"/>
        </w:tabs>
        <w:spacing w:after="0" w:line="240" w:lineRule="auto"/>
        <w:jc w:val="both"/>
        <w:rPr>
          <w:rFonts w:ascii="Times New Roman" w:hAnsi="Times New Roman" w:cs="Times New Roman"/>
          <w:sz w:val="28"/>
          <w:szCs w:val="28"/>
        </w:rPr>
      </w:pPr>
    </w:p>
    <w:p>
      <w:pPr>
        <w:pStyle w:val="15"/>
        <w:numPr>
          <w:ilvl w:val="0"/>
          <w:numId w:val="0"/>
        </w:numPr>
        <w:tabs>
          <w:tab w:val="left" w:pos="0"/>
        </w:tabs>
        <w:spacing w:after="0" w:line="240" w:lineRule="auto"/>
        <w:jc w:val="both"/>
        <w:rPr>
          <w:rFonts w:ascii="Times New Roman" w:hAnsi="Times New Roman" w:cs="Times New Roman"/>
          <w:sz w:val="28"/>
          <w:szCs w:val="28"/>
        </w:rPr>
      </w:pPr>
    </w:p>
    <w:p>
      <w:pPr>
        <w:pStyle w:val="15"/>
        <w:numPr>
          <w:ilvl w:val="0"/>
          <w:numId w:val="0"/>
        </w:numPr>
        <w:tabs>
          <w:tab w:val="left" w:pos="0"/>
        </w:tabs>
        <w:spacing w:after="0" w:line="240" w:lineRule="auto"/>
        <w:jc w:val="both"/>
        <w:rPr>
          <w:rFonts w:ascii="Times New Roman" w:hAnsi="Times New Roman" w:cs="Times New Roman"/>
          <w:sz w:val="28"/>
          <w:szCs w:val="28"/>
        </w:rPr>
      </w:pPr>
    </w:p>
    <w:p>
      <w:pPr>
        <w:pStyle w:val="15"/>
        <w:numPr>
          <w:ilvl w:val="0"/>
          <w:numId w:val="0"/>
        </w:numPr>
        <w:tabs>
          <w:tab w:val="left" w:pos="0"/>
        </w:tabs>
        <w:spacing w:after="0" w:line="240" w:lineRule="auto"/>
        <w:jc w:val="both"/>
        <w:rPr>
          <w:rFonts w:ascii="Times New Roman" w:hAnsi="Times New Roman" w:cs="Times New Roman"/>
          <w:sz w:val="28"/>
          <w:szCs w:val="28"/>
        </w:rPr>
      </w:pPr>
    </w:p>
    <w:p>
      <w:pPr>
        <w:pStyle w:val="15"/>
        <w:numPr>
          <w:ilvl w:val="0"/>
          <w:numId w:val="0"/>
        </w:numPr>
        <w:tabs>
          <w:tab w:val="left" w:pos="0"/>
        </w:tabs>
        <w:spacing w:after="0" w:line="240" w:lineRule="auto"/>
        <w:jc w:val="both"/>
        <w:rPr>
          <w:rFonts w:ascii="Times New Roman" w:hAnsi="Times New Roman" w:cs="Times New Roman"/>
          <w:sz w:val="28"/>
          <w:szCs w:val="28"/>
        </w:rPr>
      </w:pPr>
    </w:p>
    <w:p>
      <w:pPr>
        <w:spacing w:after="0" w:line="240" w:lineRule="auto"/>
        <w:ind w:firstLine="2940" w:firstLineChars="1050"/>
        <w:outlineLvl w:val="0"/>
        <w:rPr>
          <w:rFonts w:ascii="Times New Roman" w:hAnsi="Times New Roman" w:cs="Times New Roman"/>
          <w:sz w:val="28"/>
          <w:szCs w:val="28"/>
        </w:rPr>
      </w:pPr>
    </w:p>
    <w:sectPr>
      <w:footerReference r:id="rId5" w:type="default"/>
      <w:pgSz w:w="11906" w:h="16838"/>
      <w:pgMar w:top="851" w:right="995" w:bottom="567"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mn-ea">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0C041"/>
    <w:multiLevelType w:val="singleLevel"/>
    <w:tmpl w:val="85E0C041"/>
    <w:lvl w:ilvl="0" w:tentative="0">
      <w:start w:val="1"/>
      <w:numFmt w:val="decimal"/>
      <w:lvlText w:val="%1."/>
      <w:lvlJc w:val="left"/>
      <w:pPr>
        <w:tabs>
          <w:tab w:val="left" w:pos="312"/>
        </w:tabs>
      </w:pPr>
    </w:lvl>
  </w:abstractNum>
  <w:abstractNum w:abstractNumId="1">
    <w:nsid w:val="D56E0C2D"/>
    <w:multiLevelType w:val="singleLevel"/>
    <w:tmpl w:val="D56E0C2D"/>
    <w:lvl w:ilvl="0" w:tentative="0">
      <w:start w:val="1"/>
      <w:numFmt w:val="decimal"/>
      <w:suff w:val="space"/>
      <w:lvlText w:val="%1."/>
      <w:lvlJc w:val="left"/>
    </w:lvl>
  </w:abstractNum>
  <w:abstractNum w:abstractNumId="2">
    <w:nsid w:val="F3F8423D"/>
    <w:multiLevelType w:val="singleLevel"/>
    <w:tmpl w:val="F3F8423D"/>
    <w:lvl w:ilvl="0" w:tentative="0">
      <w:start w:val="1"/>
      <w:numFmt w:val="decimal"/>
      <w:suff w:val="space"/>
      <w:lvlText w:val="%1."/>
      <w:lvlJc w:val="left"/>
    </w:lvl>
  </w:abstractNum>
  <w:abstractNum w:abstractNumId="3">
    <w:nsid w:val="14F51C58"/>
    <w:multiLevelType w:val="multilevel"/>
    <w:tmpl w:val="14F51C58"/>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
    <w:nsid w:val="23F47ED0"/>
    <w:multiLevelType w:val="multilevel"/>
    <w:tmpl w:val="23F47ED0"/>
    <w:lvl w:ilvl="0" w:tentative="0">
      <w:start w:val="1"/>
      <w:numFmt w:val="decimal"/>
      <w:lvlText w:val="%1."/>
      <w:lvlJc w:val="left"/>
      <w:pPr>
        <w:ind w:left="2770" w:hanging="360"/>
      </w:pPr>
      <w:rPr>
        <w:rFonts w:hint="default"/>
      </w:rPr>
    </w:lvl>
    <w:lvl w:ilvl="1" w:tentative="0">
      <w:start w:val="1"/>
      <w:numFmt w:val="decimal"/>
      <w:isLgl/>
      <w:lvlText w:val="%1.%2."/>
      <w:lvlJc w:val="left"/>
      <w:pPr>
        <w:ind w:left="1288" w:hanging="720"/>
      </w:pPr>
      <w:rPr>
        <w:rFonts w:hint="default"/>
      </w:rPr>
    </w:lvl>
    <w:lvl w:ilvl="2" w:tentative="0">
      <w:start w:val="1"/>
      <w:numFmt w:val="decimal"/>
      <w:isLgl/>
      <w:lvlText w:val="%1.%2.%3."/>
      <w:lvlJc w:val="left"/>
      <w:pPr>
        <w:ind w:left="3850" w:hanging="720"/>
      </w:pPr>
      <w:rPr>
        <w:rFonts w:hint="default"/>
      </w:rPr>
    </w:lvl>
    <w:lvl w:ilvl="3" w:tentative="0">
      <w:start w:val="1"/>
      <w:numFmt w:val="decimal"/>
      <w:isLgl/>
      <w:lvlText w:val="%1.%2.%3.%4."/>
      <w:lvlJc w:val="left"/>
      <w:pPr>
        <w:ind w:left="4570" w:hanging="1080"/>
      </w:pPr>
      <w:rPr>
        <w:rFonts w:hint="default"/>
      </w:rPr>
    </w:lvl>
    <w:lvl w:ilvl="4" w:tentative="0">
      <w:start w:val="1"/>
      <w:numFmt w:val="decimal"/>
      <w:isLgl/>
      <w:lvlText w:val="%1.%2.%3.%4.%5."/>
      <w:lvlJc w:val="left"/>
      <w:pPr>
        <w:ind w:left="4930" w:hanging="1080"/>
      </w:pPr>
      <w:rPr>
        <w:rFonts w:hint="default"/>
      </w:rPr>
    </w:lvl>
    <w:lvl w:ilvl="5" w:tentative="0">
      <w:start w:val="1"/>
      <w:numFmt w:val="decimal"/>
      <w:isLgl/>
      <w:lvlText w:val="%1.%2.%3.%4.%5.%6."/>
      <w:lvlJc w:val="left"/>
      <w:pPr>
        <w:ind w:left="5650" w:hanging="1440"/>
      </w:pPr>
      <w:rPr>
        <w:rFonts w:hint="default"/>
      </w:rPr>
    </w:lvl>
    <w:lvl w:ilvl="6" w:tentative="0">
      <w:start w:val="1"/>
      <w:numFmt w:val="decimal"/>
      <w:isLgl/>
      <w:lvlText w:val="%1.%2.%3.%4.%5.%6.%7."/>
      <w:lvlJc w:val="left"/>
      <w:pPr>
        <w:ind w:left="6010" w:hanging="1440"/>
      </w:pPr>
      <w:rPr>
        <w:rFonts w:hint="default"/>
      </w:rPr>
    </w:lvl>
    <w:lvl w:ilvl="7" w:tentative="0">
      <w:start w:val="1"/>
      <w:numFmt w:val="decimal"/>
      <w:isLgl/>
      <w:lvlText w:val="%1.%2.%3.%4.%5.%6.%7.%8."/>
      <w:lvlJc w:val="left"/>
      <w:pPr>
        <w:ind w:left="6730" w:hanging="1800"/>
      </w:pPr>
      <w:rPr>
        <w:rFonts w:hint="default"/>
      </w:rPr>
    </w:lvl>
    <w:lvl w:ilvl="8" w:tentative="0">
      <w:start w:val="1"/>
      <w:numFmt w:val="decimal"/>
      <w:isLgl/>
      <w:lvlText w:val="%1.%2.%3.%4.%5.%6.%7.%8.%9."/>
      <w:lvlJc w:val="left"/>
      <w:pPr>
        <w:ind w:left="7090" w:hanging="1800"/>
      </w:pPr>
      <w:rPr>
        <w:rFonts w:hint="default"/>
      </w:rPr>
    </w:lvl>
  </w:abstractNum>
  <w:abstractNum w:abstractNumId="5">
    <w:nsid w:val="339B6DC1"/>
    <w:multiLevelType w:val="multilevel"/>
    <w:tmpl w:val="339B6DC1"/>
    <w:lvl w:ilvl="0" w:tentative="0">
      <w:start w:val="1"/>
      <w:numFmt w:val="bullet"/>
      <w:lvlText w:val=""/>
      <w:lvlJc w:val="left"/>
      <w:pPr>
        <w:ind w:left="1253" w:hanging="360"/>
      </w:pPr>
      <w:rPr>
        <w:rFonts w:hint="default" w:ascii="Symbol" w:hAnsi="Symbol"/>
      </w:rPr>
    </w:lvl>
    <w:lvl w:ilvl="1" w:tentative="0">
      <w:start w:val="1"/>
      <w:numFmt w:val="bullet"/>
      <w:lvlText w:val="o"/>
      <w:lvlJc w:val="left"/>
      <w:pPr>
        <w:ind w:left="1973" w:hanging="360"/>
      </w:pPr>
      <w:rPr>
        <w:rFonts w:hint="default" w:ascii="Courier New" w:hAnsi="Courier New" w:cs="Courier New"/>
      </w:rPr>
    </w:lvl>
    <w:lvl w:ilvl="2" w:tentative="0">
      <w:start w:val="1"/>
      <w:numFmt w:val="bullet"/>
      <w:lvlText w:val=""/>
      <w:lvlJc w:val="left"/>
      <w:pPr>
        <w:ind w:left="2693" w:hanging="360"/>
      </w:pPr>
      <w:rPr>
        <w:rFonts w:hint="default" w:ascii="Wingdings" w:hAnsi="Wingdings"/>
      </w:rPr>
    </w:lvl>
    <w:lvl w:ilvl="3" w:tentative="0">
      <w:start w:val="1"/>
      <w:numFmt w:val="bullet"/>
      <w:lvlText w:val=""/>
      <w:lvlJc w:val="left"/>
      <w:pPr>
        <w:ind w:left="3413" w:hanging="360"/>
      </w:pPr>
      <w:rPr>
        <w:rFonts w:hint="default" w:ascii="Symbol" w:hAnsi="Symbol"/>
      </w:rPr>
    </w:lvl>
    <w:lvl w:ilvl="4" w:tentative="0">
      <w:start w:val="1"/>
      <w:numFmt w:val="bullet"/>
      <w:lvlText w:val="o"/>
      <w:lvlJc w:val="left"/>
      <w:pPr>
        <w:ind w:left="4133" w:hanging="360"/>
      </w:pPr>
      <w:rPr>
        <w:rFonts w:hint="default" w:ascii="Courier New" w:hAnsi="Courier New" w:cs="Courier New"/>
      </w:rPr>
    </w:lvl>
    <w:lvl w:ilvl="5" w:tentative="0">
      <w:start w:val="1"/>
      <w:numFmt w:val="bullet"/>
      <w:lvlText w:val=""/>
      <w:lvlJc w:val="left"/>
      <w:pPr>
        <w:ind w:left="4853" w:hanging="360"/>
      </w:pPr>
      <w:rPr>
        <w:rFonts w:hint="default" w:ascii="Wingdings" w:hAnsi="Wingdings"/>
      </w:rPr>
    </w:lvl>
    <w:lvl w:ilvl="6" w:tentative="0">
      <w:start w:val="1"/>
      <w:numFmt w:val="bullet"/>
      <w:lvlText w:val=""/>
      <w:lvlJc w:val="left"/>
      <w:pPr>
        <w:ind w:left="5573" w:hanging="360"/>
      </w:pPr>
      <w:rPr>
        <w:rFonts w:hint="default" w:ascii="Symbol" w:hAnsi="Symbol"/>
      </w:rPr>
    </w:lvl>
    <w:lvl w:ilvl="7" w:tentative="0">
      <w:start w:val="1"/>
      <w:numFmt w:val="bullet"/>
      <w:lvlText w:val="o"/>
      <w:lvlJc w:val="left"/>
      <w:pPr>
        <w:ind w:left="6293" w:hanging="360"/>
      </w:pPr>
      <w:rPr>
        <w:rFonts w:hint="default" w:ascii="Courier New" w:hAnsi="Courier New" w:cs="Courier New"/>
      </w:rPr>
    </w:lvl>
    <w:lvl w:ilvl="8" w:tentative="0">
      <w:start w:val="1"/>
      <w:numFmt w:val="bullet"/>
      <w:lvlText w:val=""/>
      <w:lvlJc w:val="left"/>
      <w:pPr>
        <w:ind w:left="7013" w:hanging="360"/>
      </w:pPr>
      <w:rPr>
        <w:rFonts w:hint="default" w:ascii="Wingdings" w:hAnsi="Wingdings"/>
      </w:rPr>
    </w:lvl>
  </w:abstractNum>
  <w:abstractNum w:abstractNumId="6">
    <w:nsid w:val="3FA971B9"/>
    <w:multiLevelType w:val="multilevel"/>
    <w:tmpl w:val="3FA971B9"/>
    <w:lvl w:ilvl="0" w:tentative="0">
      <w:start w:val="1"/>
      <w:numFmt w:val="bullet"/>
      <w:lvlText w:val=""/>
      <w:lvlJc w:val="left"/>
      <w:pPr>
        <w:ind w:left="1253" w:hanging="360"/>
      </w:pPr>
      <w:rPr>
        <w:rFonts w:hint="default" w:ascii="Symbol" w:hAnsi="Symbol"/>
      </w:rPr>
    </w:lvl>
    <w:lvl w:ilvl="1" w:tentative="0">
      <w:start w:val="1"/>
      <w:numFmt w:val="bullet"/>
      <w:lvlText w:val="o"/>
      <w:lvlJc w:val="left"/>
      <w:pPr>
        <w:ind w:left="1973" w:hanging="360"/>
      </w:pPr>
      <w:rPr>
        <w:rFonts w:hint="default" w:ascii="Courier New" w:hAnsi="Courier New" w:cs="Courier New"/>
      </w:rPr>
    </w:lvl>
    <w:lvl w:ilvl="2" w:tentative="0">
      <w:start w:val="1"/>
      <w:numFmt w:val="bullet"/>
      <w:lvlText w:val=""/>
      <w:lvlJc w:val="left"/>
      <w:pPr>
        <w:ind w:left="2693" w:hanging="360"/>
      </w:pPr>
      <w:rPr>
        <w:rFonts w:hint="default" w:ascii="Wingdings" w:hAnsi="Wingdings"/>
      </w:rPr>
    </w:lvl>
    <w:lvl w:ilvl="3" w:tentative="0">
      <w:start w:val="1"/>
      <w:numFmt w:val="bullet"/>
      <w:lvlText w:val=""/>
      <w:lvlJc w:val="left"/>
      <w:pPr>
        <w:ind w:left="3413" w:hanging="360"/>
      </w:pPr>
      <w:rPr>
        <w:rFonts w:hint="default" w:ascii="Symbol" w:hAnsi="Symbol"/>
      </w:rPr>
    </w:lvl>
    <w:lvl w:ilvl="4" w:tentative="0">
      <w:start w:val="1"/>
      <w:numFmt w:val="bullet"/>
      <w:lvlText w:val="o"/>
      <w:lvlJc w:val="left"/>
      <w:pPr>
        <w:ind w:left="4133" w:hanging="360"/>
      </w:pPr>
      <w:rPr>
        <w:rFonts w:hint="default" w:ascii="Courier New" w:hAnsi="Courier New" w:cs="Courier New"/>
      </w:rPr>
    </w:lvl>
    <w:lvl w:ilvl="5" w:tentative="0">
      <w:start w:val="1"/>
      <w:numFmt w:val="bullet"/>
      <w:lvlText w:val=""/>
      <w:lvlJc w:val="left"/>
      <w:pPr>
        <w:ind w:left="4853" w:hanging="360"/>
      </w:pPr>
      <w:rPr>
        <w:rFonts w:hint="default" w:ascii="Wingdings" w:hAnsi="Wingdings"/>
      </w:rPr>
    </w:lvl>
    <w:lvl w:ilvl="6" w:tentative="0">
      <w:start w:val="1"/>
      <w:numFmt w:val="bullet"/>
      <w:lvlText w:val=""/>
      <w:lvlJc w:val="left"/>
      <w:pPr>
        <w:ind w:left="5573" w:hanging="360"/>
      </w:pPr>
      <w:rPr>
        <w:rFonts w:hint="default" w:ascii="Symbol" w:hAnsi="Symbol"/>
      </w:rPr>
    </w:lvl>
    <w:lvl w:ilvl="7" w:tentative="0">
      <w:start w:val="1"/>
      <w:numFmt w:val="bullet"/>
      <w:lvlText w:val="o"/>
      <w:lvlJc w:val="left"/>
      <w:pPr>
        <w:ind w:left="6293" w:hanging="360"/>
      </w:pPr>
      <w:rPr>
        <w:rFonts w:hint="default" w:ascii="Courier New" w:hAnsi="Courier New" w:cs="Courier New"/>
      </w:rPr>
    </w:lvl>
    <w:lvl w:ilvl="8" w:tentative="0">
      <w:start w:val="1"/>
      <w:numFmt w:val="bullet"/>
      <w:lvlText w:val=""/>
      <w:lvlJc w:val="left"/>
      <w:pPr>
        <w:ind w:left="7013" w:hanging="360"/>
      </w:pPr>
      <w:rPr>
        <w:rFonts w:hint="default" w:ascii="Wingdings" w:hAnsi="Wingdings"/>
      </w:rPr>
    </w:lvl>
  </w:abstractNum>
  <w:abstractNum w:abstractNumId="7">
    <w:nsid w:val="58487873"/>
    <w:multiLevelType w:val="multilevel"/>
    <w:tmpl w:val="58487873"/>
    <w:lvl w:ilvl="0" w:tentative="0">
      <w:start w:val="1"/>
      <w:numFmt w:val="bullet"/>
      <w:lvlText w:val=""/>
      <w:lvlJc w:val="left"/>
      <w:pPr>
        <w:ind w:left="720" w:hanging="360"/>
      </w:pPr>
      <w:rPr>
        <w:rFonts w:hint="default" w:ascii="Symbol" w:hAnsi="Symbol"/>
        <w:sz w:val="2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EDB36FF"/>
    <w:multiLevelType w:val="multilevel"/>
    <w:tmpl w:val="5EDB36FF"/>
    <w:lvl w:ilvl="0" w:tentative="0">
      <w:start w:val="1"/>
      <w:numFmt w:val="bullet"/>
      <w:lvlText w:val=""/>
      <w:lvlJc w:val="left"/>
      <w:pPr>
        <w:ind w:left="720" w:hanging="360"/>
      </w:pPr>
      <w:rPr>
        <w:rFonts w:hint="default" w:ascii="Symbol" w:hAnsi="Symbol"/>
        <w:sz w:val="2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FF17A54"/>
    <w:multiLevelType w:val="multilevel"/>
    <w:tmpl w:val="5FF17A54"/>
    <w:lvl w:ilvl="0" w:tentative="0">
      <w:start w:val="1"/>
      <w:numFmt w:val="decimal"/>
      <w:lvlText w:val="%1."/>
      <w:lvlJc w:val="left"/>
      <w:pPr>
        <w:ind w:left="432" w:hanging="432"/>
      </w:pPr>
      <w:rPr>
        <w:rFonts w:hint="default"/>
      </w:rPr>
    </w:lvl>
    <w:lvl w:ilvl="1" w:tentative="0">
      <w:start w:val="5"/>
      <w:numFmt w:val="decimal"/>
      <w:lvlText w:val="%1.%2."/>
      <w:lvlJc w:val="left"/>
      <w:pPr>
        <w:ind w:left="3839" w:hanging="720"/>
      </w:pPr>
      <w:rPr>
        <w:rFonts w:hint="default"/>
      </w:rPr>
    </w:lvl>
    <w:lvl w:ilvl="2" w:tentative="0">
      <w:start w:val="1"/>
      <w:numFmt w:val="decimal"/>
      <w:lvlText w:val="%1.%2.%3."/>
      <w:lvlJc w:val="left"/>
      <w:pPr>
        <w:ind w:left="6958" w:hanging="720"/>
      </w:pPr>
      <w:rPr>
        <w:rFonts w:hint="default"/>
      </w:rPr>
    </w:lvl>
    <w:lvl w:ilvl="3" w:tentative="0">
      <w:start w:val="1"/>
      <w:numFmt w:val="decimal"/>
      <w:lvlText w:val="%1.%2.%3.%4."/>
      <w:lvlJc w:val="left"/>
      <w:pPr>
        <w:ind w:left="10437" w:hanging="1080"/>
      </w:pPr>
      <w:rPr>
        <w:rFonts w:hint="default"/>
      </w:rPr>
    </w:lvl>
    <w:lvl w:ilvl="4" w:tentative="0">
      <w:start w:val="1"/>
      <w:numFmt w:val="decimal"/>
      <w:lvlText w:val="%1.%2.%3.%4.%5."/>
      <w:lvlJc w:val="left"/>
      <w:pPr>
        <w:ind w:left="13556" w:hanging="1080"/>
      </w:pPr>
      <w:rPr>
        <w:rFonts w:hint="default"/>
      </w:rPr>
    </w:lvl>
    <w:lvl w:ilvl="5" w:tentative="0">
      <w:start w:val="1"/>
      <w:numFmt w:val="decimal"/>
      <w:lvlText w:val="%1.%2.%3.%4.%5.%6."/>
      <w:lvlJc w:val="left"/>
      <w:pPr>
        <w:ind w:left="17035" w:hanging="1440"/>
      </w:pPr>
      <w:rPr>
        <w:rFonts w:hint="default"/>
      </w:rPr>
    </w:lvl>
    <w:lvl w:ilvl="6" w:tentative="0">
      <w:start w:val="1"/>
      <w:numFmt w:val="decimal"/>
      <w:lvlText w:val="%1.%2.%3.%4.%5.%6.%7."/>
      <w:lvlJc w:val="left"/>
      <w:pPr>
        <w:ind w:left="20514" w:hanging="1800"/>
      </w:pPr>
      <w:rPr>
        <w:rFonts w:hint="default"/>
      </w:rPr>
    </w:lvl>
    <w:lvl w:ilvl="7" w:tentative="0">
      <w:start w:val="1"/>
      <w:numFmt w:val="decimal"/>
      <w:lvlText w:val="%1.%2.%3.%4.%5.%6.%7.%8."/>
      <w:lvlJc w:val="left"/>
      <w:pPr>
        <w:ind w:left="23633" w:hanging="1800"/>
      </w:pPr>
      <w:rPr>
        <w:rFonts w:hint="default"/>
      </w:rPr>
    </w:lvl>
    <w:lvl w:ilvl="8" w:tentative="0">
      <w:start w:val="1"/>
      <w:numFmt w:val="decimal"/>
      <w:lvlText w:val="%1.%2.%3.%4.%5.%6.%7.%8.%9."/>
      <w:lvlJc w:val="left"/>
      <w:pPr>
        <w:ind w:left="27112" w:hanging="2160"/>
      </w:pPr>
      <w:rPr>
        <w:rFonts w:hint="default"/>
      </w:rPr>
    </w:lvl>
  </w:abstractNum>
  <w:abstractNum w:abstractNumId="10">
    <w:nsid w:val="6EBE2EAC"/>
    <w:multiLevelType w:val="multilevel"/>
    <w:tmpl w:val="6EBE2EAC"/>
    <w:lvl w:ilvl="0" w:tentative="0">
      <w:start w:val="1"/>
      <w:numFmt w:val="bullet"/>
      <w:lvlText w:val=""/>
      <w:lvlJc w:val="left"/>
      <w:pPr>
        <w:ind w:left="1253" w:hanging="360"/>
      </w:pPr>
      <w:rPr>
        <w:rFonts w:hint="default" w:ascii="Symbol" w:hAnsi="Symbol"/>
      </w:rPr>
    </w:lvl>
    <w:lvl w:ilvl="1" w:tentative="0">
      <w:start w:val="1"/>
      <w:numFmt w:val="bullet"/>
      <w:lvlText w:val="o"/>
      <w:lvlJc w:val="left"/>
      <w:pPr>
        <w:ind w:left="1973" w:hanging="360"/>
      </w:pPr>
      <w:rPr>
        <w:rFonts w:hint="default" w:ascii="Courier New" w:hAnsi="Courier New" w:cs="Courier New"/>
      </w:rPr>
    </w:lvl>
    <w:lvl w:ilvl="2" w:tentative="0">
      <w:start w:val="1"/>
      <w:numFmt w:val="bullet"/>
      <w:lvlText w:val=""/>
      <w:lvlJc w:val="left"/>
      <w:pPr>
        <w:ind w:left="2693" w:hanging="360"/>
      </w:pPr>
      <w:rPr>
        <w:rFonts w:hint="default" w:ascii="Wingdings" w:hAnsi="Wingdings"/>
      </w:rPr>
    </w:lvl>
    <w:lvl w:ilvl="3" w:tentative="0">
      <w:start w:val="1"/>
      <w:numFmt w:val="bullet"/>
      <w:lvlText w:val=""/>
      <w:lvlJc w:val="left"/>
      <w:pPr>
        <w:ind w:left="3413" w:hanging="360"/>
      </w:pPr>
      <w:rPr>
        <w:rFonts w:hint="default" w:ascii="Symbol" w:hAnsi="Symbol"/>
      </w:rPr>
    </w:lvl>
    <w:lvl w:ilvl="4" w:tentative="0">
      <w:start w:val="1"/>
      <w:numFmt w:val="bullet"/>
      <w:lvlText w:val="o"/>
      <w:lvlJc w:val="left"/>
      <w:pPr>
        <w:ind w:left="4133" w:hanging="360"/>
      </w:pPr>
      <w:rPr>
        <w:rFonts w:hint="default" w:ascii="Courier New" w:hAnsi="Courier New" w:cs="Courier New"/>
      </w:rPr>
    </w:lvl>
    <w:lvl w:ilvl="5" w:tentative="0">
      <w:start w:val="1"/>
      <w:numFmt w:val="bullet"/>
      <w:lvlText w:val=""/>
      <w:lvlJc w:val="left"/>
      <w:pPr>
        <w:ind w:left="4853" w:hanging="360"/>
      </w:pPr>
      <w:rPr>
        <w:rFonts w:hint="default" w:ascii="Wingdings" w:hAnsi="Wingdings"/>
      </w:rPr>
    </w:lvl>
    <w:lvl w:ilvl="6" w:tentative="0">
      <w:start w:val="1"/>
      <w:numFmt w:val="bullet"/>
      <w:lvlText w:val=""/>
      <w:lvlJc w:val="left"/>
      <w:pPr>
        <w:ind w:left="5573" w:hanging="360"/>
      </w:pPr>
      <w:rPr>
        <w:rFonts w:hint="default" w:ascii="Symbol" w:hAnsi="Symbol"/>
      </w:rPr>
    </w:lvl>
    <w:lvl w:ilvl="7" w:tentative="0">
      <w:start w:val="1"/>
      <w:numFmt w:val="bullet"/>
      <w:lvlText w:val="o"/>
      <w:lvlJc w:val="left"/>
      <w:pPr>
        <w:ind w:left="6293" w:hanging="360"/>
      </w:pPr>
      <w:rPr>
        <w:rFonts w:hint="default" w:ascii="Courier New" w:hAnsi="Courier New" w:cs="Courier New"/>
      </w:rPr>
    </w:lvl>
    <w:lvl w:ilvl="8" w:tentative="0">
      <w:start w:val="1"/>
      <w:numFmt w:val="bullet"/>
      <w:lvlText w:val=""/>
      <w:lvlJc w:val="left"/>
      <w:pPr>
        <w:ind w:left="7013" w:hanging="360"/>
      </w:pPr>
      <w:rPr>
        <w:rFonts w:hint="default" w:ascii="Wingdings" w:hAnsi="Wingdings"/>
      </w:rPr>
    </w:lvl>
  </w:abstractNum>
  <w:abstractNum w:abstractNumId="11">
    <w:nsid w:val="72183CF9"/>
    <w:multiLevelType w:val="multilevel"/>
    <w:tmpl w:val="72183C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7EFF47A6"/>
    <w:multiLevelType w:val="multilevel"/>
    <w:tmpl w:val="7EFF47A6"/>
    <w:lvl w:ilvl="0" w:tentative="0">
      <w:start w:val="1"/>
      <w:numFmt w:val="decimal"/>
      <w:lvlText w:val="%1."/>
      <w:lvlJc w:val="left"/>
      <w:pPr>
        <w:ind w:left="644" w:hanging="360"/>
      </w:pPr>
      <w:rPr>
        <w:rFonts w:hint="default"/>
        <w:b w:val="0"/>
      </w:rPr>
    </w:lvl>
    <w:lvl w:ilvl="1" w:tentative="0">
      <w:start w:val="1"/>
      <w:numFmt w:val="decimal"/>
      <w:isLgl/>
      <w:lvlText w:val="%1.%2."/>
      <w:lvlJc w:val="left"/>
      <w:pPr>
        <w:ind w:left="1145" w:hanging="720"/>
      </w:pPr>
      <w:rPr>
        <w:rFonts w:hint="default"/>
        <w:b w:val="0"/>
        <w:i w:val="0"/>
      </w:rPr>
    </w:lvl>
    <w:lvl w:ilvl="2" w:tentative="0">
      <w:start w:val="1"/>
      <w:numFmt w:val="decimal"/>
      <w:isLgl/>
      <w:lvlText w:val="%1.%2.%3."/>
      <w:lvlJc w:val="left"/>
      <w:pPr>
        <w:ind w:left="1004" w:hanging="720"/>
      </w:pPr>
      <w:rPr>
        <w:rFonts w:hint="default"/>
        <w:b w:val="0"/>
        <w:i w:val="0"/>
      </w:rPr>
    </w:lvl>
    <w:lvl w:ilvl="3" w:tentative="0">
      <w:start w:val="1"/>
      <w:numFmt w:val="decimal"/>
      <w:isLgl/>
      <w:lvlText w:val="%1.%2.%3.%4."/>
      <w:lvlJc w:val="left"/>
      <w:pPr>
        <w:ind w:left="1364" w:hanging="1080"/>
      </w:pPr>
      <w:rPr>
        <w:rFonts w:hint="default"/>
        <w:b w:val="0"/>
        <w:i w:val="0"/>
      </w:rPr>
    </w:lvl>
    <w:lvl w:ilvl="4" w:tentative="0">
      <w:start w:val="1"/>
      <w:numFmt w:val="decimal"/>
      <w:isLgl/>
      <w:lvlText w:val="%1.%2.%3.%4.%5."/>
      <w:lvlJc w:val="left"/>
      <w:pPr>
        <w:ind w:left="1364" w:hanging="1080"/>
      </w:pPr>
      <w:rPr>
        <w:rFonts w:hint="default"/>
        <w:b w:val="0"/>
        <w:i w:val="0"/>
      </w:rPr>
    </w:lvl>
    <w:lvl w:ilvl="5" w:tentative="0">
      <w:start w:val="1"/>
      <w:numFmt w:val="decimal"/>
      <w:isLgl/>
      <w:lvlText w:val="%1.%2.%3.%4.%5.%6."/>
      <w:lvlJc w:val="left"/>
      <w:pPr>
        <w:ind w:left="1724" w:hanging="1440"/>
      </w:pPr>
      <w:rPr>
        <w:rFonts w:hint="default"/>
        <w:b w:val="0"/>
        <w:i w:val="0"/>
      </w:rPr>
    </w:lvl>
    <w:lvl w:ilvl="6" w:tentative="0">
      <w:start w:val="1"/>
      <w:numFmt w:val="decimal"/>
      <w:isLgl/>
      <w:lvlText w:val="%1.%2.%3.%4.%5.%6.%7."/>
      <w:lvlJc w:val="left"/>
      <w:pPr>
        <w:ind w:left="2084" w:hanging="1800"/>
      </w:pPr>
      <w:rPr>
        <w:rFonts w:hint="default"/>
        <w:b w:val="0"/>
        <w:i w:val="0"/>
      </w:rPr>
    </w:lvl>
    <w:lvl w:ilvl="7" w:tentative="0">
      <w:start w:val="1"/>
      <w:numFmt w:val="decimal"/>
      <w:isLgl/>
      <w:lvlText w:val="%1.%2.%3.%4.%5.%6.%7.%8."/>
      <w:lvlJc w:val="left"/>
      <w:pPr>
        <w:ind w:left="2084" w:hanging="1800"/>
      </w:pPr>
      <w:rPr>
        <w:rFonts w:hint="default"/>
        <w:b w:val="0"/>
        <w:i w:val="0"/>
      </w:rPr>
    </w:lvl>
    <w:lvl w:ilvl="8" w:tentative="0">
      <w:start w:val="1"/>
      <w:numFmt w:val="decimal"/>
      <w:isLgl/>
      <w:lvlText w:val="%1.%2.%3.%4.%5.%6.%7.%8.%9."/>
      <w:lvlJc w:val="left"/>
      <w:pPr>
        <w:ind w:left="2444" w:hanging="2160"/>
      </w:pPr>
      <w:rPr>
        <w:rFonts w:hint="default"/>
        <w:b w:val="0"/>
        <w:i w:val="0"/>
      </w:rPr>
    </w:lvl>
  </w:abstractNum>
  <w:num w:numId="1">
    <w:abstractNumId w:val="12"/>
  </w:num>
  <w:num w:numId="2">
    <w:abstractNumId w:val="4"/>
  </w:num>
  <w:num w:numId="3">
    <w:abstractNumId w:val="5"/>
  </w:num>
  <w:num w:numId="4">
    <w:abstractNumId w:val="6"/>
  </w:num>
  <w:num w:numId="5">
    <w:abstractNumId w:val="10"/>
  </w:num>
  <w:num w:numId="6">
    <w:abstractNumId w:val="11"/>
  </w:num>
  <w:num w:numId="7">
    <w:abstractNumId w:val="9"/>
  </w:num>
  <w:num w:numId="8">
    <w:abstractNumId w:val="2"/>
  </w:num>
  <w:num w:numId="9">
    <w:abstractNumId w:val="1"/>
  </w:num>
  <w:num w:numId="10">
    <w:abstractNumId w:val="0"/>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7B2A1E"/>
    <w:rsid w:val="0000594E"/>
    <w:rsid w:val="00016FE0"/>
    <w:rsid w:val="00017CC4"/>
    <w:rsid w:val="000239ED"/>
    <w:rsid w:val="00025BA1"/>
    <w:rsid w:val="000275D0"/>
    <w:rsid w:val="000300E8"/>
    <w:rsid w:val="00034270"/>
    <w:rsid w:val="00034B88"/>
    <w:rsid w:val="00045573"/>
    <w:rsid w:val="00052013"/>
    <w:rsid w:val="0006269C"/>
    <w:rsid w:val="0006506F"/>
    <w:rsid w:val="00094CF9"/>
    <w:rsid w:val="000C222E"/>
    <w:rsid w:val="000C767E"/>
    <w:rsid w:val="000D6025"/>
    <w:rsid w:val="000E18C2"/>
    <w:rsid w:val="000F19CC"/>
    <w:rsid w:val="000F2FB3"/>
    <w:rsid w:val="000F453B"/>
    <w:rsid w:val="00102852"/>
    <w:rsid w:val="001043F2"/>
    <w:rsid w:val="00117323"/>
    <w:rsid w:val="00135931"/>
    <w:rsid w:val="001360ED"/>
    <w:rsid w:val="00140C54"/>
    <w:rsid w:val="00142A12"/>
    <w:rsid w:val="00170A3C"/>
    <w:rsid w:val="001744A4"/>
    <w:rsid w:val="001764B9"/>
    <w:rsid w:val="001806D7"/>
    <w:rsid w:val="00180F69"/>
    <w:rsid w:val="001815E1"/>
    <w:rsid w:val="0018541A"/>
    <w:rsid w:val="00186754"/>
    <w:rsid w:val="00192873"/>
    <w:rsid w:val="00193799"/>
    <w:rsid w:val="001A253F"/>
    <w:rsid w:val="001B78D4"/>
    <w:rsid w:val="001C3959"/>
    <w:rsid w:val="001C6F95"/>
    <w:rsid w:val="001D1739"/>
    <w:rsid w:val="001D2634"/>
    <w:rsid w:val="001D2836"/>
    <w:rsid w:val="001D3231"/>
    <w:rsid w:val="001D6F8E"/>
    <w:rsid w:val="001E11E7"/>
    <w:rsid w:val="001E19FE"/>
    <w:rsid w:val="001F24FD"/>
    <w:rsid w:val="001F5750"/>
    <w:rsid w:val="00201059"/>
    <w:rsid w:val="002051E4"/>
    <w:rsid w:val="00213E64"/>
    <w:rsid w:val="002166FC"/>
    <w:rsid w:val="002205D0"/>
    <w:rsid w:val="002227D0"/>
    <w:rsid w:val="00230A57"/>
    <w:rsid w:val="00250732"/>
    <w:rsid w:val="0025633A"/>
    <w:rsid w:val="00257A31"/>
    <w:rsid w:val="0026041E"/>
    <w:rsid w:val="00267B6E"/>
    <w:rsid w:val="00277BE6"/>
    <w:rsid w:val="00277DC4"/>
    <w:rsid w:val="00277E59"/>
    <w:rsid w:val="00280F97"/>
    <w:rsid w:val="00292FDE"/>
    <w:rsid w:val="002961E0"/>
    <w:rsid w:val="002A1E4D"/>
    <w:rsid w:val="002A27B0"/>
    <w:rsid w:val="002A5E0E"/>
    <w:rsid w:val="002B34CE"/>
    <w:rsid w:val="002B3FB5"/>
    <w:rsid w:val="002C038E"/>
    <w:rsid w:val="002C19C3"/>
    <w:rsid w:val="002C3FF3"/>
    <w:rsid w:val="002D048C"/>
    <w:rsid w:val="002D0A81"/>
    <w:rsid w:val="002D5E67"/>
    <w:rsid w:val="002E374D"/>
    <w:rsid w:val="002E566A"/>
    <w:rsid w:val="00323C78"/>
    <w:rsid w:val="00332FA2"/>
    <w:rsid w:val="003331D6"/>
    <w:rsid w:val="00352311"/>
    <w:rsid w:val="003531B1"/>
    <w:rsid w:val="00363DEA"/>
    <w:rsid w:val="00365D37"/>
    <w:rsid w:val="003719E6"/>
    <w:rsid w:val="00395E0E"/>
    <w:rsid w:val="00397687"/>
    <w:rsid w:val="003A51F1"/>
    <w:rsid w:val="003A6123"/>
    <w:rsid w:val="003B1474"/>
    <w:rsid w:val="003B178B"/>
    <w:rsid w:val="003B246B"/>
    <w:rsid w:val="003B3879"/>
    <w:rsid w:val="003B446F"/>
    <w:rsid w:val="003B4765"/>
    <w:rsid w:val="003B5302"/>
    <w:rsid w:val="003B7F7D"/>
    <w:rsid w:val="003C0B35"/>
    <w:rsid w:val="003C3CF9"/>
    <w:rsid w:val="003D4829"/>
    <w:rsid w:val="003E0879"/>
    <w:rsid w:val="003F0446"/>
    <w:rsid w:val="003F1EAF"/>
    <w:rsid w:val="00403345"/>
    <w:rsid w:val="00413302"/>
    <w:rsid w:val="0041397D"/>
    <w:rsid w:val="00415A31"/>
    <w:rsid w:val="00420BBF"/>
    <w:rsid w:val="00422030"/>
    <w:rsid w:val="0042516A"/>
    <w:rsid w:val="00426681"/>
    <w:rsid w:val="00430889"/>
    <w:rsid w:val="00432D0E"/>
    <w:rsid w:val="0043341E"/>
    <w:rsid w:val="00445C7E"/>
    <w:rsid w:val="00452C05"/>
    <w:rsid w:val="004557EB"/>
    <w:rsid w:val="004611AE"/>
    <w:rsid w:val="0046245E"/>
    <w:rsid w:val="00464DBB"/>
    <w:rsid w:val="00466542"/>
    <w:rsid w:val="00481DE1"/>
    <w:rsid w:val="00493FDF"/>
    <w:rsid w:val="00495E4E"/>
    <w:rsid w:val="004A63CD"/>
    <w:rsid w:val="004B0979"/>
    <w:rsid w:val="004B5637"/>
    <w:rsid w:val="004B6863"/>
    <w:rsid w:val="004C0C8F"/>
    <w:rsid w:val="004D019F"/>
    <w:rsid w:val="004D1B19"/>
    <w:rsid w:val="004D2ED9"/>
    <w:rsid w:val="004E0F60"/>
    <w:rsid w:val="004F175E"/>
    <w:rsid w:val="004F29DB"/>
    <w:rsid w:val="004F5229"/>
    <w:rsid w:val="004F78F8"/>
    <w:rsid w:val="00502572"/>
    <w:rsid w:val="00504675"/>
    <w:rsid w:val="00505866"/>
    <w:rsid w:val="0050598E"/>
    <w:rsid w:val="005106EA"/>
    <w:rsid w:val="0051266A"/>
    <w:rsid w:val="005151E6"/>
    <w:rsid w:val="00522A09"/>
    <w:rsid w:val="00541278"/>
    <w:rsid w:val="00543B7A"/>
    <w:rsid w:val="00551D67"/>
    <w:rsid w:val="00552B81"/>
    <w:rsid w:val="00561459"/>
    <w:rsid w:val="005619C7"/>
    <w:rsid w:val="005732E6"/>
    <w:rsid w:val="005779AF"/>
    <w:rsid w:val="00577D38"/>
    <w:rsid w:val="00580615"/>
    <w:rsid w:val="00582929"/>
    <w:rsid w:val="00590F62"/>
    <w:rsid w:val="00591160"/>
    <w:rsid w:val="005A4DD8"/>
    <w:rsid w:val="005C1B92"/>
    <w:rsid w:val="005C7BB6"/>
    <w:rsid w:val="005D0910"/>
    <w:rsid w:val="005D35AD"/>
    <w:rsid w:val="005E111F"/>
    <w:rsid w:val="005F6161"/>
    <w:rsid w:val="00600B39"/>
    <w:rsid w:val="006040B9"/>
    <w:rsid w:val="0060681D"/>
    <w:rsid w:val="00610C9C"/>
    <w:rsid w:val="00620600"/>
    <w:rsid w:val="00621D3F"/>
    <w:rsid w:val="0062451F"/>
    <w:rsid w:val="00626CD4"/>
    <w:rsid w:val="006348A8"/>
    <w:rsid w:val="0063595B"/>
    <w:rsid w:val="00646D23"/>
    <w:rsid w:val="00651A4D"/>
    <w:rsid w:val="006542B2"/>
    <w:rsid w:val="00660C9C"/>
    <w:rsid w:val="00661073"/>
    <w:rsid w:val="00662988"/>
    <w:rsid w:val="006638FE"/>
    <w:rsid w:val="006670E0"/>
    <w:rsid w:val="006720EE"/>
    <w:rsid w:val="00673E51"/>
    <w:rsid w:val="006742C3"/>
    <w:rsid w:val="006834E1"/>
    <w:rsid w:val="0068633A"/>
    <w:rsid w:val="0068663F"/>
    <w:rsid w:val="00687B1F"/>
    <w:rsid w:val="006A1BDD"/>
    <w:rsid w:val="006A1D94"/>
    <w:rsid w:val="006A32DE"/>
    <w:rsid w:val="006A5430"/>
    <w:rsid w:val="006A7C57"/>
    <w:rsid w:val="006B03CA"/>
    <w:rsid w:val="006C5B85"/>
    <w:rsid w:val="006D3AC7"/>
    <w:rsid w:val="006D4BD2"/>
    <w:rsid w:val="006D5B04"/>
    <w:rsid w:val="006D6917"/>
    <w:rsid w:val="00700AFB"/>
    <w:rsid w:val="00701343"/>
    <w:rsid w:val="00710084"/>
    <w:rsid w:val="00710C42"/>
    <w:rsid w:val="00715901"/>
    <w:rsid w:val="00716EEE"/>
    <w:rsid w:val="00720F6B"/>
    <w:rsid w:val="0072152C"/>
    <w:rsid w:val="00723018"/>
    <w:rsid w:val="00725805"/>
    <w:rsid w:val="00734C27"/>
    <w:rsid w:val="00744930"/>
    <w:rsid w:val="00746E04"/>
    <w:rsid w:val="00753039"/>
    <w:rsid w:val="007555C2"/>
    <w:rsid w:val="00756D78"/>
    <w:rsid w:val="00760317"/>
    <w:rsid w:val="0077513E"/>
    <w:rsid w:val="0077634F"/>
    <w:rsid w:val="007779D4"/>
    <w:rsid w:val="0078665A"/>
    <w:rsid w:val="00790DE4"/>
    <w:rsid w:val="00795D8F"/>
    <w:rsid w:val="0079672E"/>
    <w:rsid w:val="007A392C"/>
    <w:rsid w:val="007A4837"/>
    <w:rsid w:val="007A5B48"/>
    <w:rsid w:val="007B2A1E"/>
    <w:rsid w:val="007B41CF"/>
    <w:rsid w:val="007D14DA"/>
    <w:rsid w:val="007E66F8"/>
    <w:rsid w:val="00801CA8"/>
    <w:rsid w:val="00802DC8"/>
    <w:rsid w:val="00810529"/>
    <w:rsid w:val="0082002B"/>
    <w:rsid w:val="0082572C"/>
    <w:rsid w:val="00827BDB"/>
    <w:rsid w:val="00837532"/>
    <w:rsid w:val="008479BE"/>
    <w:rsid w:val="00851C13"/>
    <w:rsid w:val="008526C0"/>
    <w:rsid w:val="008738C8"/>
    <w:rsid w:val="00873985"/>
    <w:rsid w:val="00875248"/>
    <w:rsid w:val="00881E36"/>
    <w:rsid w:val="008B10D2"/>
    <w:rsid w:val="008B38E6"/>
    <w:rsid w:val="008B6491"/>
    <w:rsid w:val="008C4A4F"/>
    <w:rsid w:val="008C750E"/>
    <w:rsid w:val="008D08D1"/>
    <w:rsid w:val="008D1B79"/>
    <w:rsid w:val="008D5AF7"/>
    <w:rsid w:val="008F5DB6"/>
    <w:rsid w:val="008F6F02"/>
    <w:rsid w:val="008F704A"/>
    <w:rsid w:val="009020B7"/>
    <w:rsid w:val="0090530C"/>
    <w:rsid w:val="00905D5B"/>
    <w:rsid w:val="00906843"/>
    <w:rsid w:val="00912A79"/>
    <w:rsid w:val="009144C9"/>
    <w:rsid w:val="0094103F"/>
    <w:rsid w:val="00953CF3"/>
    <w:rsid w:val="00963D39"/>
    <w:rsid w:val="00964F8A"/>
    <w:rsid w:val="009656F8"/>
    <w:rsid w:val="00965DAB"/>
    <w:rsid w:val="00975AFF"/>
    <w:rsid w:val="009777BB"/>
    <w:rsid w:val="00977DBF"/>
    <w:rsid w:val="009840F1"/>
    <w:rsid w:val="00990B74"/>
    <w:rsid w:val="009947D4"/>
    <w:rsid w:val="00995307"/>
    <w:rsid w:val="00997E96"/>
    <w:rsid w:val="009A66C5"/>
    <w:rsid w:val="009B1056"/>
    <w:rsid w:val="009B15F8"/>
    <w:rsid w:val="009B4678"/>
    <w:rsid w:val="009B5BB4"/>
    <w:rsid w:val="009C2582"/>
    <w:rsid w:val="009C7ED5"/>
    <w:rsid w:val="009D135B"/>
    <w:rsid w:val="009D5464"/>
    <w:rsid w:val="009E2C90"/>
    <w:rsid w:val="009E3715"/>
    <w:rsid w:val="009F0927"/>
    <w:rsid w:val="009F393E"/>
    <w:rsid w:val="009F3F87"/>
    <w:rsid w:val="009F52BF"/>
    <w:rsid w:val="00A01A0A"/>
    <w:rsid w:val="00A04ACB"/>
    <w:rsid w:val="00A07D64"/>
    <w:rsid w:val="00A10673"/>
    <w:rsid w:val="00A156DF"/>
    <w:rsid w:val="00A16680"/>
    <w:rsid w:val="00A2655A"/>
    <w:rsid w:val="00A33D51"/>
    <w:rsid w:val="00A4436C"/>
    <w:rsid w:val="00A531E4"/>
    <w:rsid w:val="00A56F0C"/>
    <w:rsid w:val="00A93EA9"/>
    <w:rsid w:val="00AA1813"/>
    <w:rsid w:val="00AA499A"/>
    <w:rsid w:val="00AA4DD3"/>
    <w:rsid w:val="00AB2CF4"/>
    <w:rsid w:val="00AB3868"/>
    <w:rsid w:val="00AB48B0"/>
    <w:rsid w:val="00AC16CE"/>
    <w:rsid w:val="00AC57EF"/>
    <w:rsid w:val="00AD2959"/>
    <w:rsid w:val="00AD7F35"/>
    <w:rsid w:val="00AE1D30"/>
    <w:rsid w:val="00AF14D5"/>
    <w:rsid w:val="00AF4DC9"/>
    <w:rsid w:val="00B007A1"/>
    <w:rsid w:val="00B049B0"/>
    <w:rsid w:val="00B21D5B"/>
    <w:rsid w:val="00B44D34"/>
    <w:rsid w:val="00B508B7"/>
    <w:rsid w:val="00B61D13"/>
    <w:rsid w:val="00B621E7"/>
    <w:rsid w:val="00B63754"/>
    <w:rsid w:val="00B66F4F"/>
    <w:rsid w:val="00B67D02"/>
    <w:rsid w:val="00B729E3"/>
    <w:rsid w:val="00B7382F"/>
    <w:rsid w:val="00B744CD"/>
    <w:rsid w:val="00B7732D"/>
    <w:rsid w:val="00B805D6"/>
    <w:rsid w:val="00B81138"/>
    <w:rsid w:val="00B8183B"/>
    <w:rsid w:val="00B818AD"/>
    <w:rsid w:val="00B904CA"/>
    <w:rsid w:val="00B9724C"/>
    <w:rsid w:val="00BA4FA5"/>
    <w:rsid w:val="00BA61F6"/>
    <w:rsid w:val="00BB0423"/>
    <w:rsid w:val="00BB7E12"/>
    <w:rsid w:val="00BC4056"/>
    <w:rsid w:val="00BD21B5"/>
    <w:rsid w:val="00BD6882"/>
    <w:rsid w:val="00BE4D5C"/>
    <w:rsid w:val="00BF6396"/>
    <w:rsid w:val="00C01B0A"/>
    <w:rsid w:val="00C02637"/>
    <w:rsid w:val="00C02E4D"/>
    <w:rsid w:val="00C04920"/>
    <w:rsid w:val="00C067AC"/>
    <w:rsid w:val="00C14888"/>
    <w:rsid w:val="00C20AE3"/>
    <w:rsid w:val="00C41F99"/>
    <w:rsid w:val="00C43149"/>
    <w:rsid w:val="00C47C2B"/>
    <w:rsid w:val="00C5483A"/>
    <w:rsid w:val="00C62C96"/>
    <w:rsid w:val="00C63466"/>
    <w:rsid w:val="00C67A49"/>
    <w:rsid w:val="00C735B4"/>
    <w:rsid w:val="00C73C8D"/>
    <w:rsid w:val="00C80524"/>
    <w:rsid w:val="00C80E2D"/>
    <w:rsid w:val="00C8207C"/>
    <w:rsid w:val="00C8568B"/>
    <w:rsid w:val="00C85C9A"/>
    <w:rsid w:val="00CA12EB"/>
    <w:rsid w:val="00CA1BF2"/>
    <w:rsid w:val="00CA26A8"/>
    <w:rsid w:val="00CA67D2"/>
    <w:rsid w:val="00CB180B"/>
    <w:rsid w:val="00CB3CB9"/>
    <w:rsid w:val="00CB6BA7"/>
    <w:rsid w:val="00CC2B62"/>
    <w:rsid w:val="00CC5309"/>
    <w:rsid w:val="00CC72B7"/>
    <w:rsid w:val="00CD03AF"/>
    <w:rsid w:val="00CD4ADE"/>
    <w:rsid w:val="00CD596C"/>
    <w:rsid w:val="00CE2085"/>
    <w:rsid w:val="00CE34ED"/>
    <w:rsid w:val="00CF1820"/>
    <w:rsid w:val="00CF2385"/>
    <w:rsid w:val="00CF3AE0"/>
    <w:rsid w:val="00CF4417"/>
    <w:rsid w:val="00CF602F"/>
    <w:rsid w:val="00D04AB5"/>
    <w:rsid w:val="00D05038"/>
    <w:rsid w:val="00D129EC"/>
    <w:rsid w:val="00D13ACD"/>
    <w:rsid w:val="00D22364"/>
    <w:rsid w:val="00D276C1"/>
    <w:rsid w:val="00D34D2C"/>
    <w:rsid w:val="00D35B33"/>
    <w:rsid w:val="00D37FFE"/>
    <w:rsid w:val="00D43FF9"/>
    <w:rsid w:val="00D46A83"/>
    <w:rsid w:val="00D5021A"/>
    <w:rsid w:val="00D50828"/>
    <w:rsid w:val="00D6261E"/>
    <w:rsid w:val="00D632BE"/>
    <w:rsid w:val="00D649CB"/>
    <w:rsid w:val="00D71AEB"/>
    <w:rsid w:val="00D83309"/>
    <w:rsid w:val="00D83A79"/>
    <w:rsid w:val="00D86733"/>
    <w:rsid w:val="00D867EC"/>
    <w:rsid w:val="00D902FD"/>
    <w:rsid w:val="00D90A20"/>
    <w:rsid w:val="00DA1102"/>
    <w:rsid w:val="00DA1B2D"/>
    <w:rsid w:val="00DB3994"/>
    <w:rsid w:val="00DB531E"/>
    <w:rsid w:val="00DB6989"/>
    <w:rsid w:val="00DB78CA"/>
    <w:rsid w:val="00DB791B"/>
    <w:rsid w:val="00DC1646"/>
    <w:rsid w:val="00DC17E1"/>
    <w:rsid w:val="00DC5BC1"/>
    <w:rsid w:val="00DC7EBE"/>
    <w:rsid w:val="00DE2375"/>
    <w:rsid w:val="00DE78BF"/>
    <w:rsid w:val="00DF2236"/>
    <w:rsid w:val="00E111A8"/>
    <w:rsid w:val="00E13CBE"/>
    <w:rsid w:val="00E1407B"/>
    <w:rsid w:val="00E16393"/>
    <w:rsid w:val="00E34C1A"/>
    <w:rsid w:val="00E445B8"/>
    <w:rsid w:val="00E56CEC"/>
    <w:rsid w:val="00E638B0"/>
    <w:rsid w:val="00E66DFA"/>
    <w:rsid w:val="00E705EF"/>
    <w:rsid w:val="00E95EC5"/>
    <w:rsid w:val="00E97BC5"/>
    <w:rsid w:val="00E97DEC"/>
    <w:rsid w:val="00EA4403"/>
    <w:rsid w:val="00EA59D3"/>
    <w:rsid w:val="00EB50EF"/>
    <w:rsid w:val="00EB631C"/>
    <w:rsid w:val="00EC1642"/>
    <w:rsid w:val="00EC1C7B"/>
    <w:rsid w:val="00ED30D1"/>
    <w:rsid w:val="00EE367F"/>
    <w:rsid w:val="00EF1C5E"/>
    <w:rsid w:val="00F02A77"/>
    <w:rsid w:val="00F05145"/>
    <w:rsid w:val="00F068C0"/>
    <w:rsid w:val="00F0690E"/>
    <w:rsid w:val="00F209F7"/>
    <w:rsid w:val="00F26E9C"/>
    <w:rsid w:val="00F27222"/>
    <w:rsid w:val="00F2758A"/>
    <w:rsid w:val="00F32DC8"/>
    <w:rsid w:val="00F41359"/>
    <w:rsid w:val="00F44A64"/>
    <w:rsid w:val="00F504B1"/>
    <w:rsid w:val="00F533C8"/>
    <w:rsid w:val="00F56D77"/>
    <w:rsid w:val="00F57362"/>
    <w:rsid w:val="00F5799B"/>
    <w:rsid w:val="00F84175"/>
    <w:rsid w:val="00F90C48"/>
    <w:rsid w:val="00F95025"/>
    <w:rsid w:val="00FA0B37"/>
    <w:rsid w:val="00FB4460"/>
    <w:rsid w:val="00FB62E4"/>
    <w:rsid w:val="00FC0C74"/>
    <w:rsid w:val="00FC0C96"/>
    <w:rsid w:val="00FC362C"/>
    <w:rsid w:val="00FC44CA"/>
    <w:rsid w:val="00FD16E3"/>
    <w:rsid w:val="00FD55C6"/>
    <w:rsid w:val="00FD6D33"/>
    <w:rsid w:val="00FF01BD"/>
    <w:rsid w:val="00FF092A"/>
    <w:rsid w:val="00FF2022"/>
    <w:rsid w:val="00FF31AE"/>
    <w:rsid w:val="00FF381A"/>
    <w:rsid w:val="03DE7655"/>
    <w:rsid w:val="09EA4B3B"/>
    <w:rsid w:val="0E73706E"/>
    <w:rsid w:val="107E3A38"/>
    <w:rsid w:val="1CBB5FF5"/>
    <w:rsid w:val="1D424B99"/>
    <w:rsid w:val="35867119"/>
    <w:rsid w:val="47F26F15"/>
    <w:rsid w:val="48E93302"/>
    <w:rsid w:val="4C8E38B3"/>
    <w:rsid w:val="4CD364DC"/>
    <w:rsid w:val="5DAF67CF"/>
    <w:rsid w:val="611518A9"/>
    <w:rsid w:val="792A2A4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59"/>
    <w:qFormat/>
    <w:uiPriority w:val="1"/>
    <w:pPr>
      <w:widowControl w:val="0"/>
      <w:autoSpaceDE w:val="0"/>
      <w:autoSpaceDN w:val="0"/>
      <w:spacing w:after="0" w:line="240" w:lineRule="auto"/>
      <w:ind w:left="588"/>
      <w:outlineLvl w:val="0"/>
    </w:pPr>
    <w:rPr>
      <w:rFonts w:ascii="Times New Roman" w:hAnsi="Times New Roman" w:eastAsia="Times New Roman" w:cs="Times New Roman"/>
      <w:b/>
      <w:bCs/>
      <w:sz w:val="26"/>
      <w:szCs w:val="26"/>
      <w:lang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rPr>
  </w:style>
  <w:style w:type="character" w:styleId="6">
    <w:name w:val="Strong"/>
    <w:basedOn w:val="3"/>
    <w:qFormat/>
    <w:uiPriority w:val="22"/>
    <w:rPr>
      <w:b/>
      <w:bCs/>
    </w:rPr>
  </w:style>
  <w:style w:type="paragraph" w:styleId="7">
    <w:name w:val="Balloon Text"/>
    <w:basedOn w:val="1"/>
    <w:link w:val="48"/>
    <w:semiHidden/>
    <w:unhideWhenUsed/>
    <w:qFormat/>
    <w:uiPriority w:val="99"/>
    <w:pPr>
      <w:spacing w:after="0" w:line="240" w:lineRule="auto"/>
    </w:pPr>
    <w:rPr>
      <w:rFonts w:ascii="Tahoma" w:hAnsi="Tahoma" w:cs="Tahoma"/>
      <w:sz w:val="16"/>
      <w:szCs w:val="16"/>
    </w:rPr>
  </w:style>
  <w:style w:type="paragraph" w:styleId="8">
    <w:name w:val="footnote text"/>
    <w:basedOn w:val="1"/>
    <w:link w:val="51"/>
    <w:semiHidden/>
    <w:qFormat/>
    <w:uiPriority w:val="0"/>
    <w:pPr>
      <w:spacing w:after="0" w:line="240" w:lineRule="auto"/>
    </w:pPr>
    <w:rPr>
      <w:rFonts w:eastAsiaTheme="minorHAnsi"/>
    </w:rPr>
  </w:style>
  <w:style w:type="paragraph" w:styleId="9">
    <w:name w:val="header"/>
    <w:basedOn w:val="1"/>
    <w:link w:val="18"/>
    <w:unhideWhenUsed/>
    <w:qFormat/>
    <w:uiPriority w:val="99"/>
    <w:pPr>
      <w:tabs>
        <w:tab w:val="center" w:pos="4677"/>
        <w:tab w:val="right" w:pos="9355"/>
      </w:tabs>
      <w:spacing w:after="0" w:line="240" w:lineRule="auto"/>
    </w:pPr>
  </w:style>
  <w:style w:type="paragraph" w:styleId="10">
    <w:name w:val="Body Text"/>
    <w:basedOn w:val="1"/>
    <w:link w:val="53"/>
    <w:unhideWhenUsed/>
    <w:qFormat/>
    <w:uiPriority w:val="1"/>
    <w:pPr>
      <w:spacing w:after="120"/>
    </w:pPr>
    <w:rPr>
      <w:rFonts w:eastAsiaTheme="minorHAnsi"/>
      <w:lang w:eastAsia="en-US"/>
    </w:rPr>
  </w:style>
  <w:style w:type="paragraph" w:styleId="11">
    <w:name w:val="Title"/>
    <w:basedOn w:val="1"/>
    <w:next w:val="1"/>
    <w:link w:val="56"/>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12">
    <w:name w:val="footer"/>
    <w:basedOn w:val="1"/>
    <w:link w:val="19"/>
    <w:unhideWhenUsed/>
    <w:qFormat/>
    <w:uiPriority w:val="99"/>
    <w:pPr>
      <w:tabs>
        <w:tab w:val="center" w:pos="4677"/>
        <w:tab w:val="right" w:pos="9355"/>
      </w:tabs>
      <w:spacing w:after="0" w:line="240" w:lineRule="auto"/>
    </w:p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4">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5">
    <w:name w:val="List Paragraph"/>
    <w:basedOn w:val="1"/>
    <w:qFormat/>
    <w:uiPriority w:val="1"/>
    <w:pPr>
      <w:ind w:left="720"/>
      <w:contextualSpacing/>
    </w:pPr>
    <w:rPr>
      <w:rFonts w:eastAsiaTheme="minorHAnsi"/>
      <w:lang w:eastAsia="en-US"/>
    </w:rPr>
  </w:style>
  <w:style w:type="paragraph" w:customStyle="1" w:styleId="16">
    <w:name w:val="Style12"/>
    <w:basedOn w:val="1"/>
    <w:qFormat/>
    <w:uiPriority w:val="99"/>
    <w:pPr>
      <w:widowControl w:val="0"/>
      <w:autoSpaceDE w:val="0"/>
      <w:autoSpaceDN w:val="0"/>
      <w:adjustRightInd w:val="0"/>
      <w:spacing w:after="0" w:line="264" w:lineRule="exact"/>
      <w:ind w:hanging="1766"/>
    </w:pPr>
    <w:rPr>
      <w:rFonts w:ascii="Times New Roman" w:hAnsi="Times New Roman" w:cs="Times New Roman"/>
      <w:sz w:val="24"/>
      <w:szCs w:val="24"/>
    </w:rPr>
  </w:style>
  <w:style w:type="character" w:customStyle="1" w:styleId="17">
    <w:name w:val="Font Style14"/>
    <w:basedOn w:val="3"/>
    <w:qFormat/>
    <w:uiPriority w:val="99"/>
    <w:rPr>
      <w:rFonts w:ascii="Times New Roman" w:hAnsi="Times New Roman" w:cs="Times New Roman"/>
      <w:sz w:val="18"/>
      <w:szCs w:val="18"/>
    </w:rPr>
  </w:style>
  <w:style w:type="character" w:customStyle="1" w:styleId="18">
    <w:name w:val="Верхний колонтитул Знак"/>
    <w:basedOn w:val="3"/>
    <w:link w:val="9"/>
    <w:qFormat/>
    <w:uiPriority w:val="99"/>
    <w:rPr>
      <w:rFonts w:eastAsiaTheme="minorEastAsia"/>
      <w:lang w:eastAsia="ru-RU"/>
    </w:rPr>
  </w:style>
  <w:style w:type="character" w:customStyle="1" w:styleId="19">
    <w:name w:val="Нижний колонтитул Знак"/>
    <w:basedOn w:val="3"/>
    <w:link w:val="12"/>
    <w:qFormat/>
    <w:uiPriority w:val="99"/>
    <w:rPr>
      <w:rFonts w:eastAsiaTheme="minorEastAsia"/>
      <w:lang w:eastAsia="ru-RU"/>
    </w:rPr>
  </w:style>
  <w:style w:type="paragraph" w:customStyle="1" w:styleId="20">
    <w:name w:val="Прижатый влево"/>
    <w:basedOn w:val="1"/>
    <w:next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character" w:customStyle="1" w:styleId="21">
    <w:name w:val="Font Style45"/>
    <w:basedOn w:val="3"/>
    <w:qFormat/>
    <w:uiPriority w:val="99"/>
    <w:rPr>
      <w:rFonts w:ascii="Times New Roman" w:hAnsi="Times New Roman" w:cs="Times New Roman"/>
      <w:sz w:val="26"/>
      <w:szCs w:val="26"/>
    </w:rPr>
  </w:style>
  <w:style w:type="paragraph" w:customStyle="1" w:styleId="22">
    <w:name w:val="Style1"/>
    <w:basedOn w:val="1"/>
    <w:qForma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3">
    <w:name w:val="Style4"/>
    <w:basedOn w:val="1"/>
    <w:qFormat/>
    <w:uiPriority w:val="99"/>
    <w:pPr>
      <w:widowControl w:val="0"/>
      <w:autoSpaceDE w:val="0"/>
      <w:autoSpaceDN w:val="0"/>
      <w:adjustRightInd w:val="0"/>
      <w:spacing w:after="0" w:line="269" w:lineRule="exact"/>
      <w:ind w:firstLine="533"/>
    </w:pPr>
    <w:rPr>
      <w:rFonts w:ascii="Times New Roman" w:hAnsi="Times New Roman" w:cs="Times New Roman"/>
      <w:sz w:val="24"/>
      <w:szCs w:val="24"/>
    </w:rPr>
  </w:style>
  <w:style w:type="character" w:customStyle="1" w:styleId="24">
    <w:name w:val="Font Style29"/>
    <w:basedOn w:val="3"/>
    <w:qFormat/>
    <w:uiPriority w:val="99"/>
    <w:rPr>
      <w:rFonts w:ascii="Cambria" w:hAnsi="Cambria" w:cs="Cambria"/>
      <w:sz w:val="20"/>
      <w:szCs w:val="20"/>
    </w:rPr>
  </w:style>
  <w:style w:type="paragraph" w:customStyle="1" w:styleId="25">
    <w:name w:val="Style3"/>
    <w:basedOn w:val="1"/>
    <w:qFormat/>
    <w:uiPriority w:val="99"/>
    <w:pPr>
      <w:widowControl w:val="0"/>
      <w:autoSpaceDE w:val="0"/>
      <w:autoSpaceDN w:val="0"/>
      <w:adjustRightInd w:val="0"/>
      <w:spacing w:after="0" w:line="274" w:lineRule="exact"/>
      <w:ind w:firstLine="662"/>
      <w:jc w:val="both"/>
    </w:pPr>
    <w:rPr>
      <w:rFonts w:ascii="Times New Roman" w:hAnsi="Times New Roman" w:cs="Times New Roman"/>
      <w:sz w:val="24"/>
      <w:szCs w:val="24"/>
    </w:rPr>
  </w:style>
  <w:style w:type="character" w:customStyle="1" w:styleId="26">
    <w:name w:val="Font Style51"/>
    <w:basedOn w:val="3"/>
    <w:qFormat/>
    <w:uiPriority w:val="99"/>
    <w:rPr>
      <w:rFonts w:ascii="Times New Roman" w:hAnsi="Times New Roman" w:cs="Times New Roman"/>
      <w:sz w:val="22"/>
      <w:szCs w:val="22"/>
    </w:rPr>
  </w:style>
  <w:style w:type="paragraph" w:customStyle="1" w:styleId="27">
    <w:name w:val="Style7"/>
    <w:basedOn w:val="1"/>
    <w:qForma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8">
    <w:name w:val="Style2"/>
    <w:basedOn w:val="1"/>
    <w:qForma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9">
    <w:name w:val="Style6"/>
    <w:basedOn w:val="1"/>
    <w:qFormat/>
    <w:uiPriority w:val="99"/>
    <w:pPr>
      <w:widowControl w:val="0"/>
      <w:autoSpaceDE w:val="0"/>
      <w:autoSpaceDN w:val="0"/>
      <w:adjustRightInd w:val="0"/>
      <w:spacing w:after="0" w:line="274" w:lineRule="exact"/>
      <w:ind w:hanging="336"/>
    </w:pPr>
    <w:rPr>
      <w:rFonts w:ascii="Times New Roman" w:hAnsi="Times New Roman" w:cs="Times New Roman"/>
      <w:sz w:val="24"/>
      <w:szCs w:val="24"/>
    </w:rPr>
  </w:style>
  <w:style w:type="paragraph" w:customStyle="1" w:styleId="30">
    <w:name w:val="Style8"/>
    <w:basedOn w:val="1"/>
    <w:qFormat/>
    <w:uiPriority w:val="99"/>
    <w:pPr>
      <w:widowControl w:val="0"/>
      <w:autoSpaceDE w:val="0"/>
      <w:autoSpaceDN w:val="0"/>
      <w:adjustRightInd w:val="0"/>
      <w:spacing w:after="0" w:line="275" w:lineRule="exact"/>
      <w:jc w:val="both"/>
    </w:pPr>
    <w:rPr>
      <w:rFonts w:ascii="Times New Roman" w:hAnsi="Times New Roman" w:cs="Times New Roman"/>
      <w:sz w:val="24"/>
      <w:szCs w:val="24"/>
    </w:rPr>
  </w:style>
  <w:style w:type="character" w:customStyle="1" w:styleId="31">
    <w:name w:val="Font Style50"/>
    <w:basedOn w:val="3"/>
    <w:qFormat/>
    <w:uiPriority w:val="99"/>
    <w:rPr>
      <w:rFonts w:ascii="Times New Roman" w:hAnsi="Times New Roman" w:cs="Times New Roman"/>
      <w:i/>
      <w:iCs/>
      <w:sz w:val="22"/>
      <w:szCs w:val="22"/>
    </w:rPr>
  </w:style>
  <w:style w:type="paragraph" w:customStyle="1" w:styleId="32">
    <w:name w:val="Style9"/>
    <w:basedOn w:val="1"/>
    <w:qFormat/>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33">
    <w:name w:val="Font Style12"/>
    <w:basedOn w:val="3"/>
    <w:qFormat/>
    <w:uiPriority w:val="99"/>
    <w:rPr>
      <w:rFonts w:ascii="Times New Roman" w:hAnsi="Times New Roman" w:cs="Times New Roman"/>
      <w:sz w:val="20"/>
      <w:szCs w:val="20"/>
    </w:rPr>
  </w:style>
  <w:style w:type="paragraph" w:customStyle="1" w:styleId="34">
    <w:name w:val="msonormalbullet2.gif"/>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35">
    <w:name w:val="Сетка таблицы2"/>
    <w:basedOn w:val="4"/>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
    <w:name w:val="apple-converted-space"/>
    <w:basedOn w:val="3"/>
    <w:qFormat/>
    <w:uiPriority w:val="0"/>
  </w:style>
  <w:style w:type="paragraph" w:customStyle="1" w:styleId="37">
    <w:name w:val="Style27"/>
    <w:basedOn w:val="1"/>
    <w:qFormat/>
    <w:uiPriority w:val="99"/>
    <w:pPr>
      <w:widowControl w:val="0"/>
      <w:autoSpaceDE w:val="0"/>
      <w:autoSpaceDN w:val="0"/>
      <w:adjustRightInd w:val="0"/>
      <w:spacing w:after="0" w:line="325" w:lineRule="exact"/>
      <w:ind w:firstLine="926"/>
      <w:jc w:val="both"/>
    </w:pPr>
    <w:rPr>
      <w:rFonts w:ascii="Times New Roman" w:hAnsi="Times New Roman" w:cs="Times New Roman"/>
      <w:sz w:val="24"/>
      <w:szCs w:val="24"/>
    </w:rPr>
  </w:style>
  <w:style w:type="paragraph" w:customStyle="1" w:styleId="38">
    <w:name w:val="Style29"/>
    <w:basedOn w:val="1"/>
    <w:qFormat/>
    <w:uiPriority w:val="99"/>
    <w:pPr>
      <w:widowControl w:val="0"/>
      <w:autoSpaceDE w:val="0"/>
      <w:autoSpaceDN w:val="0"/>
      <w:adjustRightInd w:val="0"/>
      <w:spacing w:after="0" w:line="278" w:lineRule="exact"/>
      <w:jc w:val="both"/>
    </w:pPr>
    <w:rPr>
      <w:rFonts w:ascii="Times New Roman" w:hAnsi="Times New Roman" w:cs="Times New Roman"/>
      <w:sz w:val="24"/>
      <w:szCs w:val="24"/>
    </w:rPr>
  </w:style>
  <w:style w:type="character" w:customStyle="1" w:styleId="39">
    <w:name w:val="Font Style55"/>
    <w:basedOn w:val="3"/>
    <w:qFormat/>
    <w:uiPriority w:val="99"/>
    <w:rPr>
      <w:rFonts w:ascii="Times New Roman" w:hAnsi="Times New Roman" w:cs="Times New Roman"/>
      <w:sz w:val="20"/>
      <w:szCs w:val="20"/>
    </w:rPr>
  </w:style>
  <w:style w:type="paragraph" w:customStyle="1" w:styleId="40">
    <w:name w:val="Style11"/>
    <w:basedOn w:val="1"/>
    <w:qFormat/>
    <w:uiPriority w:val="99"/>
    <w:pPr>
      <w:widowControl w:val="0"/>
      <w:autoSpaceDE w:val="0"/>
      <w:autoSpaceDN w:val="0"/>
      <w:adjustRightInd w:val="0"/>
      <w:spacing w:after="0" w:line="274" w:lineRule="exact"/>
      <w:ind w:firstLine="643"/>
    </w:pPr>
    <w:rPr>
      <w:rFonts w:ascii="Times New Roman" w:hAnsi="Times New Roman" w:cs="Times New Roman"/>
      <w:sz w:val="24"/>
      <w:szCs w:val="24"/>
    </w:rPr>
  </w:style>
  <w:style w:type="paragraph" w:customStyle="1" w:styleId="41">
    <w:name w:val="Style5"/>
    <w:basedOn w:val="1"/>
    <w:qFormat/>
    <w:uiPriority w:val="99"/>
    <w:pPr>
      <w:widowControl w:val="0"/>
      <w:autoSpaceDE w:val="0"/>
      <w:autoSpaceDN w:val="0"/>
      <w:adjustRightInd w:val="0"/>
      <w:spacing w:after="0" w:line="271" w:lineRule="exact"/>
    </w:pPr>
    <w:rPr>
      <w:rFonts w:ascii="Times New Roman" w:hAnsi="Times New Roman" w:cs="Times New Roman"/>
      <w:sz w:val="24"/>
      <w:szCs w:val="24"/>
    </w:rPr>
  </w:style>
  <w:style w:type="paragraph" w:customStyle="1" w:styleId="42">
    <w:name w:val="Style25"/>
    <w:basedOn w:val="1"/>
    <w:qFormat/>
    <w:uiPriority w:val="99"/>
    <w:pPr>
      <w:widowControl w:val="0"/>
      <w:autoSpaceDE w:val="0"/>
      <w:autoSpaceDN w:val="0"/>
      <w:adjustRightInd w:val="0"/>
      <w:spacing w:after="0" w:line="264" w:lineRule="exact"/>
      <w:ind w:hanging="96"/>
      <w:jc w:val="both"/>
    </w:pPr>
    <w:rPr>
      <w:rFonts w:ascii="Times New Roman" w:hAnsi="Times New Roman" w:cs="Times New Roman"/>
      <w:sz w:val="24"/>
      <w:szCs w:val="24"/>
    </w:rPr>
  </w:style>
  <w:style w:type="character" w:customStyle="1" w:styleId="43">
    <w:name w:val="Font Style66"/>
    <w:basedOn w:val="3"/>
    <w:qFormat/>
    <w:uiPriority w:val="99"/>
    <w:rPr>
      <w:rFonts w:ascii="Times New Roman" w:hAnsi="Times New Roman" w:cs="Times New Roman"/>
      <w:sz w:val="24"/>
      <w:szCs w:val="24"/>
    </w:rPr>
  </w:style>
  <w:style w:type="character" w:customStyle="1" w:styleId="44">
    <w:name w:val="Font Style11"/>
    <w:basedOn w:val="3"/>
    <w:qFormat/>
    <w:uiPriority w:val="99"/>
    <w:rPr>
      <w:rFonts w:ascii="Times New Roman" w:hAnsi="Times New Roman" w:cs="Times New Roman"/>
      <w:b/>
      <w:bCs/>
      <w:sz w:val="20"/>
      <w:szCs w:val="20"/>
    </w:rPr>
  </w:style>
  <w:style w:type="paragraph" w:customStyle="1" w:styleId="45">
    <w:name w:val="Style18"/>
    <w:basedOn w:val="1"/>
    <w:qFormat/>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46">
    <w:name w:val="Font Style41"/>
    <w:basedOn w:val="3"/>
    <w:qFormat/>
    <w:uiPriority w:val="99"/>
    <w:rPr>
      <w:rFonts w:ascii="Times New Roman" w:hAnsi="Times New Roman" w:cs="Times New Roman"/>
      <w:b/>
      <w:bCs/>
      <w:sz w:val="22"/>
      <w:szCs w:val="22"/>
    </w:rPr>
  </w:style>
  <w:style w:type="character" w:customStyle="1" w:styleId="47">
    <w:name w:val="Font Style13"/>
    <w:basedOn w:val="3"/>
    <w:qFormat/>
    <w:uiPriority w:val="99"/>
    <w:rPr>
      <w:rFonts w:ascii="Times New Roman" w:hAnsi="Times New Roman" w:cs="Times New Roman"/>
      <w:b/>
      <w:bCs/>
      <w:sz w:val="20"/>
      <w:szCs w:val="20"/>
    </w:rPr>
  </w:style>
  <w:style w:type="character" w:customStyle="1" w:styleId="48">
    <w:name w:val="Текст выноски Знак"/>
    <w:basedOn w:val="3"/>
    <w:link w:val="7"/>
    <w:semiHidden/>
    <w:qFormat/>
    <w:uiPriority w:val="99"/>
    <w:rPr>
      <w:rFonts w:ascii="Tahoma" w:hAnsi="Tahoma" w:cs="Tahoma" w:eastAsiaTheme="minorEastAsia"/>
      <w:sz w:val="16"/>
      <w:szCs w:val="16"/>
      <w:lang w:eastAsia="ru-RU"/>
    </w:rPr>
  </w:style>
  <w:style w:type="paragraph" w:customStyle="1" w:styleId="49">
    <w:name w:val="2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0">
    <w:name w:val="Font Style43"/>
    <w:basedOn w:val="3"/>
    <w:qFormat/>
    <w:uiPriority w:val="99"/>
    <w:rPr>
      <w:rFonts w:ascii="Times New Roman" w:hAnsi="Times New Roman" w:cs="Times New Roman"/>
      <w:sz w:val="26"/>
      <w:szCs w:val="26"/>
    </w:rPr>
  </w:style>
  <w:style w:type="character" w:customStyle="1" w:styleId="51">
    <w:name w:val="Текст сноски Знак"/>
    <w:link w:val="8"/>
    <w:semiHidden/>
    <w:qFormat/>
    <w:locked/>
    <w:uiPriority w:val="0"/>
    <w:rPr>
      <w:lang w:eastAsia="ru-RU"/>
    </w:rPr>
  </w:style>
  <w:style w:type="character" w:customStyle="1" w:styleId="52">
    <w:name w:val="Текст сноски Знак1"/>
    <w:basedOn w:val="3"/>
    <w:semiHidden/>
    <w:qFormat/>
    <w:uiPriority w:val="99"/>
    <w:rPr>
      <w:rFonts w:eastAsiaTheme="minorEastAsia"/>
      <w:sz w:val="20"/>
      <w:szCs w:val="20"/>
      <w:lang w:eastAsia="ru-RU"/>
    </w:rPr>
  </w:style>
  <w:style w:type="character" w:customStyle="1" w:styleId="53">
    <w:name w:val="Основной текст Знак"/>
    <w:basedOn w:val="3"/>
    <w:link w:val="10"/>
    <w:qFormat/>
    <w:uiPriority w:val="99"/>
    <w:rPr>
      <w:rFonts w:eastAsiaTheme="minorHAnsi"/>
      <w:lang w:eastAsia="en-US"/>
    </w:rPr>
  </w:style>
  <w:style w:type="character" w:customStyle="1" w:styleId="54">
    <w:name w:val="Без интервала Знак"/>
    <w:link w:val="55"/>
    <w:qFormat/>
    <w:locked/>
    <w:uiPriority w:val="0"/>
    <w:rPr>
      <w:rFonts w:eastAsiaTheme="minorHAnsi"/>
      <w:lang w:eastAsia="en-US"/>
    </w:rPr>
  </w:style>
  <w:style w:type="paragraph" w:styleId="55">
    <w:name w:val="No Spacing"/>
    <w:link w:val="54"/>
    <w:qFormat/>
    <w:uiPriority w:val="0"/>
    <w:rPr>
      <w:rFonts w:asciiTheme="minorHAnsi" w:hAnsiTheme="minorHAnsi" w:eastAsiaTheme="minorHAnsi" w:cstheme="minorBidi"/>
      <w:sz w:val="22"/>
      <w:szCs w:val="22"/>
      <w:lang w:val="ru-RU" w:eastAsia="en-US" w:bidi="ar-SA"/>
    </w:rPr>
  </w:style>
  <w:style w:type="character" w:customStyle="1" w:styleId="56">
    <w:name w:val="Название Знак"/>
    <w:basedOn w:val="3"/>
    <w:link w:val="11"/>
    <w:qFormat/>
    <w:uiPriority w:val="10"/>
    <w:rPr>
      <w:rFonts w:asciiTheme="majorHAnsi" w:hAnsiTheme="majorHAnsi" w:eastAsiaTheme="majorEastAsia" w:cstheme="majorBidi"/>
      <w:spacing w:val="-10"/>
      <w:kern w:val="28"/>
      <w:sz w:val="56"/>
      <w:szCs w:val="56"/>
    </w:rPr>
  </w:style>
  <w:style w:type="table" w:customStyle="1" w:styleId="57">
    <w:name w:val="Table Normal"/>
    <w:semiHidden/>
    <w:unhideWhenUsed/>
    <w:qFormat/>
    <w:uiPriority w:val="2"/>
    <w:pPr>
      <w:widowControl w:val="0"/>
      <w:autoSpaceDE w:val="0"/>
      <w:autoSpaceDN w:val="0"/>
    </w:pPr>
    <w:rPr>
      <w:rFonts w:eastAsiaTheme="minorHAnsi"/>
      <w:lang w:val="en-US" w:eastAsia="en-US"/>
    </w:rPr>
    <w:tblPr>
      <w:tblCellMar>
        <w:top w:w="0" w:type="dxa"/>
        <w:left w:w="0" w:type="dxa"/>
        <w:bottom w:w="0" w:type="dxa"/>
        <w:right w:w="0" w:type="dxa"/>
      </w:tblCellMar>
    </w:tblPr>
  </w:style>
  <w:style w:type="paragraph" w:customStyle="1" w:styleId="58">
    <w:name w:val="Table Paragraph"/>
    <w:basedOn w:val="1"/>
    <w:qFormat/>
    <w:uiPriority w:val="1"/>
    <w:pPr>
      <w:widowControl w:val="0"/>
      <w:autoSpaceDE w:val="0"/>
      <w:autoSpaceDN w:val="0"/>
      <w:spacing w:after="0" w:line="240" w:lineRule="auto"/>
      <w:ind w:left="107"/>
    </w:pPr>
    <w:rPr>
      <w:rFonts w:ascii="Times New Roman" w:hAnsi="Times New Roman" w:eastAsia="Times New Roman" w:cs="Times New Roman"/>
      <w:lang w:eastAsia="en-US"/>
    </w:rPr>
  </w:style>
  <w:style w:type="character" w:customStyle="1" w:styleId="59">
    <w:name w:val="Заголовок 1 Знак"/>
    <w:basedOn w:val="3"/>
    <w:link w:val="2"/>
    <w:qFormat/>
    <w:uiPriority w:val="1"/>
    <w:rPr>
      <w:rFonts w:ascii="Times New Roman" w:hAnsi="Times New Roman" w:eastAsia="Times New Roman" w:cs="Times New Roman"/>
      <w:b/>
      <w:bCs/>
      <w:sz w:val="26"/>
      <w:szCs w:val="26"/>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52DA69-4C48-4AA0-ACDA-4D61699B4536}">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10962</Words>
  <Characters>62484</Characters>
  <Lines>520</Lines>
  <Paragraphs>146</Paragraphs>
  <TotalTime>313</TotalTime>
  <ScaleCrop>false</ScaleCrop>
  <LinksUpToDate>false</LinksUpToDate>
  <CharactersWithSpaces>73300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2023-04-08T03:59:00Z</dcterms:created>
  <dc:creator>user</dc:creator>
  <cp:lastModifiedBy>Я</cp:lastModifiedBy>
  <cp:lastPrinted>2023-04-07T22:39:00Z</cp:lastPrinted>
  <dcterms:modified xsi:type="dcterms:W3CDTF">2023-04-12T02:03:26Z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EA58AE4D63774DAF80A8FAEB69C8B943</vt:lpwstr>
  </property>
  <property fmtid="{D5CDD505-2E9C-101B-9397-08002B2CF9AE}" pid="4" name="_DocHome">
    <vt:i4>1336318216</vt:i4>
  </property>
</Properties>
</file>